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A6" w:rsidRPr="00EB17A6" w:rsidRDefault="00EB17A6" w:rsidP="00747093">
      <w:pPr>
        <w:spacing w:after="0" w:line="240" w:lineRule="atLeast"/>
        <w:jc w:val="center"/>
      </w:pPr>
      <w:r w:rsidRPr="00EB17A6">
        <w:rPr>
          <w:rFonts w:ascii="Times New Roman"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EB17A6" w:rsidRPr="00EB17A6" w:rsidRDefault="00EB17A6" w:rsidP="00747093">
      <w:pPr>
        <w:pStyle w:val="a5"/>
        <w:spacing w:line="240" w:lineRule="atLeast"/>
        <w:jc w:val="center"/>
        <w:rPr>
          <w:rFonts w:ascii="Times New Roman" w:hAnsi="Times New Roman" w:cs="Times New Roman"/>
          <w:b/>
          <w:bCs/>
          <w:spacing w:val="20"/>
          <w:sz w:val="28"/>
          <w:szCs w:val="28"/>
        </w:rPr>
      </w:pPr>
      <w:r w:rsidRPr="00EB17A6">
        <w:rPr>
          <w:rFonts w:ascii="Times New Roman" w:hAnsi="Times New Roman" w:cs="Times New Roman"/>
          <w:b/>
          <w:bCs/>
          <w:spacing w:val="20"/>
          <w:sz w:val="28"/>
          <w:szCs w:val="28"/>
        </w:rPr>
        <w:t>СОВЕТ</w:t>
      </w:r>
    </w:p>
    <w:p w:rsidR="00EB17A6" w:rsidRPr="00EB17A6" w:rsidRDefault="00EB17A6" w:rsidP="00747093">
      <w:pPr>
        <w:pStyle w:val="a5"/>
        <w:spacing w:line="240" w:lineRule="atLeast"/>
        <w:jc w:val="center"/>
        <w:rPr>
          <w:rFonts w:ascii="Times New Roman" w:hAnsi="Times New Roman" w:cs="Times New Roman"/>
          <w:b/>
          <w:bCs/>
          <w:spacing w:val="20"/>
          <w:sz w:val="28"/>
          <w:szCs w:val="28"/>
        </w:rPr>
      </w:pPr>
      <w:r w:rsidRPr="00EB17A6">
        <w:rPr>
          <w:rFonts w:ascii="Times New Roman" w:hAnsi="Times New Roman" w:cs="Times New Roman"/>
          <w:b/>
          <w:bCs/>
          <w:spacing w:val="20"/>
          <w:sz w:val="28"/>
          <w:szCs w:val="28"/>
        </w:rPr>
        <w:t>МУНИЦИПАЛЬНОГО ОБРАЗОВАНИЯ ГОРОД ЕРШОВ</w:t>
      </w:r>
    </w:p>
    <w:p w:rsidR="00EB17A6" w:rsidRPr="00EB17A6" w:rsidRDefault="00EB17A6" w:rsidP="00EB17A6">
      <w:pPr>
        <w:pStyle w:val="a5"/>
        <w:jc w:val="center"/>
        <w:rPr>
          <w:rFonts w:ascii="Times New Roman" w:hAnsi="Times New Roman" w:cs="Times New Roman"/>
          <w:b/>
          <w:bCs/>
          <w:spacing w:val="20"/>
          <w:sz w:val="28"/>
          <w:szCs w:val="28"/>
        </w:rPr>
      </w:pPr>
      <w:r w:rsidRPr="00EB17A6">
        <w:rPr>
          <w:rFonts w:ascii="Times New Roman" w:hAnsi="Times New Roman" w:cs="Times New Roman"/>
          <w:b/>
          <w:bCs/>
          <w:spacing w:val="20"/>
          <w:sz w:val="28"/>
          <w:szCs w:val="28"/>
        </w:rPr>
        <w:t>ЕРШОВСКОГО МУНИЦИПАЛЬНОГО РАЙОНА</w:t>
      </w:r>
    </w:p>
    <w:p w:rsidR="00EB17A6" w:rsidRPr="00EB17A6" w:rsidRDefault="00EB17A6" w:rsidP="00EB17A6">
      <w:pPr>
        <w:pStyle w:val="a5"/>
        <w:jc w:val="center"/>
        <w:rPr>
          <w:rFonts w:ascii="Times New Roman" w:hAnsi="Times New Roman" w:cs="Times New Roman"/>
          <w:b/>
          <w:bCs/>
          <w:sz w:val="28"/>
          <w:szCs w:val="28"/>
        </w:rPr>
      </w:pPr>
      <w:r w:rsidRPr="00EB17A6">
        <w:rPr>
          <w:rFonts w:ascii="Times New Roman" w:hAnsi="Times New Roman" w:cs="Times New Roman"/>
          <w:b/>
          <w:bCs/>
          <w:sz w:val="28"/>
          <w:szCs w:val="28"/>
        </w:rPr>
        <w:t>САРАТОВСКОЙ ОБЛАСТИ</w:t>
      </w:r>
    </w:p>
    <w:p w:rsidR="00EB17A6" w:rsidRPr="00EB17A6" w:rsidRDefault="00EB17A6" w:rsidP="00EB17A6">
      <w:pPr>
        <w:pStyle w:val="a5"/>
        <w:jc w:val="center"/>
        <w:rPr>
          <w:rFonts w:ascii="Times New Roman" w:hAnsi="Times New Roman" w:cs="Times New Roman"/>
          <w:b/>
          <w:bCs/>
          <w:sz w:val="28"/>
          <w:szCs w:val="28"/>
        </w:rPr>
      </w:pPr>
      <w:r w:rsidRPr="00EB17A6">
        <w:rPr>
          <w:rFonts w:ascii="Times New Roman" w:hAnsi="Times New Roman" w:cs="Times New Roman"/>
          <w:b/>
          <w:bCs/>
          <w:sz w:val="28"/>
          <w:szCs w:val="28"/>
        </w:rPr>
        <w:t>(</w:t>
      </w:r>
      <w:r>
        <w:rPr>
          <w:rFonts w:ascii="Times New Roman" w:hAnsi="Times New Roman" w:cs="Times New Roman"/>
          <w:b/>
          <w:bCs/>
          <w:sz w:val="28"/>
          <w:szCs w:val="28"/>
        </w:rPr>
        <w:t>четвертого</w:t>
      </w:r>
      <w:r w:rsidRPr="00EB17A6">
        <w:rPr>
          <w:rFonts w:ascii="Times New Roman" w:hAnsi="Times New Roman" w:cs="Times New Roman"/>
          <w:b/>
          <w:bCs/>
          <w:sz w:val="28"/>
          <w:szCs w:val="28"/>
        </w:rPr>
        <w:t xml:space="preserve"> созыва)</w:t>
      </w:r>
    </w:p>
    <w:p w:rsidR="00EB17A6" w:rsidRDefault="00EB17A6" w:rsidP="00EB17A6">
      <w:pPr>
        <w:pStyle w:val="a5"/>
        <w:jc w:val="center"/>
        <w:rPr>
          <w:rFonts w:ascii="Times New Roman" w:hAnsi="Times New Roman" w:cs="Times New Roman"/>
          <w:b/>
          <w:bCs/>
          <w:sz w:val="28"/>
          <w:szCs w:val="28"/>
        </w:rPr>
      </w:pPr>
      <w:r w:rsidRPr="00EB17A6">
        <w:rPr>
          <w:rFonts w:ascii="Times New Roman" w:hAnsi="Times New Roman" w:cs="Times New Roman"/>
          <w:b/>
          <w:bCs/>
          <w:sz w:val="28"/>
          <w:szCs w:val="28"/>
        </w:rPr>
        <w:t>РЕШЕНИЕ</w:t>
      </w:r>
    </w:p>
    <w:p w:rsidR="00EB17A6" w:rsidRPr="00EB17A6" w:rsidRDefault="00EB17A6" w:rsidP="00EB17A6">
      <w:pPr>
        <w:pStyle w:val="a5"/>
        <w:jc w:val="center"/>
        <w:rPr>
          <w:rFonts w:ascii="Times New Roman" w:hAnsi="Times New Roman" w:cs="Times New Roman"/>
          <w:b/>
          <w:bCs/>
          <w:sz w:val="28"/>
          <w:szCs w:val="28"/>
        </w:rPr>
      </w:pPr>
    </w:p>
    <w:p w:rsidR="00EB17A6" w:rsidRPr="00EB17A6" w:rsidRDefault="00EB17A6" w:rsidP="00EB17A6">
      <w:pPr>
        <w:pStyle w:val="a5"/>
        <w:rPr>
          <w:rFonts w:ascii="Times New Roman" w:hAnsi="Times New Roman" w:cs="Times New Roman"/>
          <w:sz w:val="28"/>
          <w:szCs w:val="28"/>
        </w:rPr>
      </w:pPr>
      <w:r w:rsidRPr="00EB17A6">
        <w:rPr>
          <w:rFonts w:ascii="Times New Roman" w:hAnsi="Times New Roman" w:cs="Times New Roman"/>
          <w:sz w:val="28"/>
          <w:szCs w:val="28"/>
        </w:rPr>
        <w:t xml:space="preserve"> от </w:t>
      </w:r>
      <w:r w:rsidR="00747093">
        <w:rPr>
          <w:rFonts w:ascii="Times New Roman" w:hAnsi="Times New Roman" w:cs="Times New Roman"/>
          <w:sz w:val="28"/>
          <w:szCs w:val="28"/>
        </w:rPr>
        <w:t xml:space="preserve"> 31 января</w:t>
      </w:r>
      <w:r w:rsidR="00045269">
        <w:rPr>
          <w:rFonts w:ascii="Times New Roman" w:hAnsi="Times New Roman" w:cs="Times New Roman"/>
          <w:sz w:val="28"/>
          <w:szCs w:val="28"/>
        </w:rPr>
        <w:t xml:space="preserve">  </w:t>
      </w:r>
      <w:r>
        <w:rPr>
          <w:rFonts w:ascii="Times New Roman" w:hAnsi="Times New Roman" w:cs="Times New Roman"/>
          <w:sz w:val="28"/>
          <w:szCs w:val="28"/>
        </w:rPr>
        <w:t>201</w:t>
      </w:r>
      <w:r w:rsidR="00045269">
        <w:rPr>
          <w:rFonts w:ascii="Times New Roman" w:hAnsi="Times New Roman" w:cs="Times New Roman"/>
          <w:sz w:val="28"/>
          <w:szCs w:val="28"/>
        </w:rPr>
        <w:t>9</w:t>
      </w:r>
      <w:r>
        <w:rPr>
          <w:rFonts w:ascii="Times New Roman" w:hAnsi="Times New Roman" w:cs="Times New Roman"/>
          <w:sz w:val="28"/>
          <w:szCs w:val="28"/>
        </w:rPr>
        <w:t xml:space="preserve"> </w:t>
      </w:r>
      <w:r w:rsidR="00747093">
        <w:rPr>
          <w:rFonts w:ascii="Times New Roman" w:hAnsi="Times New Roman" w:cs="Times New Roman"/>
          <w:sz w:val="28"/>
          <w:szCs w:val="28"/>
        </w:rPr>
        <w:t xml:space="preserve">года  </w:t>
      </w:r>
      <w:r w:rsidRPr="00EB17A6">
        <w:rPr>
          <w:rFonts w:ascii="Times New Roman" w:hAnsi="Times New Roman" w:cs="Times New Roman"/>
          <w:sz w:val="28"/>
          <w:szCs w:val="28"/>
        </w:rPr>
        <w:t>№</w:t>
      </w:r>
      <w:r>
        <w:rPr>
          <w:rFonts w:ascii="Times New Roman" w:hAnsi="Times New Roman" w:cs="Times New Roman"/>
          <w:sz w:val="28"/>
          <w:szCs w:val="28"/>
        </w:rPr>
        <w:t xml:space="preserve"> </w:t>
      </w:r>
      <w:r w:rsidRPr="00EB17A6">
        <w:rPr>
          <w:rFonts w:ascii="Times New Roman" w:hAnsi="Times New Roman" w:cs="Times New Roman"/>
          <w:sz w:val="28"/>
          <w:szCs w:val="28"/>
        </w:rPr>
        <w:t xml:space="preserve"> </w:t>
      </w:r>
      <w:r w:rsidR="00747093">
        <w:rPr>
          <w:rFonts w:ascii="Times New Roman" w:hAnsi="Times New Roman" w:cs="Times New Roman"/>
          <w:sz w:val="28"/>
          <w:szCs w:val="28"/>
        </w:rPr>
        <w:t>9-44</w:t>
      </w:r>
    </w:p>
    <w:p w:rsidR="00EB17A6" w:rsidRPr="00EB17A6" w:rsidRDefault="00EB17A6" w:rsidP="00EB17A6">
      <w:pPr>
        <w:pStyle w:val="a5"/>
        <w:rPr>
          <w:rFonts w:ascii="Times New Roman" w:hAnsi="Times New Roman" w:cs="Times New Roman"/>
          <w:sz w:val="28"/>
          <w:szCs w:val="28"/>
        </w:rPr>
      </w:pPr>
    </w:p>
    <w:p w:rsidR="00AF4151" w:rsidRDefault="00045269" w:rsidP="00EB17A6">
      <w:pPr>
        <w:pStyle w:val="a5"/>
        <w:rPr>
          <w:rFonts w:ascii="Times New Roman" w:hAnsi="Times New Roman" w:cs="Times New Roman"/>
          <w:sz w:val="28"/>
          <w:szCs w:val="28"/>
        </w:rPr>
      </w:pPr>
      <w:r>
        <w:rPr>
          <w:rFonts w:ascii="Times New Roman" w:hAnsi="Times New Roman" w:cs="Times New Roman"/>
          <w:sz w:val="28"/>
          <w:szCs w:val="28"/>
        </w:rPr>
        <w:t xml:space="preserve"> </w:t>
      </w:r>
      <w:r w:rsidR="00EB17A6">
        <w:rPr>
          <w:rFonts w:ascii="Times New Roman" w:hAnsi="Times New Roman" w:cs="Times New Roman"/>
          <w:sz w:val="28"/>
          <w:szCs w:val="28"/>
        </w:rPr>
        <w:t xml:space="preserve">О внесении </w:t>
      </w:r>
      <w:r w:rsidR="00AF4151">
        <w:rPr>
          <w:rFonts w:ascii="Times New Roman" w:hAnsi="Times New Roman" w:cs="Times New Roman"/>
          <w:sz w:val="28"/>
          <w:szCs w:val="28"/>
        </w:rPr>
        <w:t xml:space="preserve">     </w:t>
      </w:r>
      <w:r w:rsidR="00EB17A6">
        <w:rPr>
          <w:rFonts w:ascii="Times New Roman" w:hAnsi="Times New Roman" w:cs="Times New Roman"/>
          <w:sz w:val="28"/>
          <w:szCs w:val="28"/>
        </w:rPr>
        <w:t xml:space="preserve"> изменений </w:t>
      </w:r>
      <w:r w:rsidR="00AF4151">
        <w:rPr>
          <w:rFonts w:ascii="Times New Roman" w:hAnsi="Times New Roman" w:cs="Times New Roman"/>
          <w:sz w:val="28"/>
          <w:szCs w:val="28"/>
        </w:rPr>
        <w:t xml:space="preserve">   </w:t>
      </w:r>
      <w:r w:rsidR="00EB17A6">
        <w:rPr>
          <w:rFonts w:ascii="Times New Roman" w:hAnsi="Times New Roman" w:cs="Times New Roman"/>
          <w:sz w:val="28"/>
          <w:szCs w:val="28"/>
        </w:rPr>
        <w:t xml:space="preserve"> в</w:t>
      </w:r>
      <w:r w:rsidR="00EB17A6" w:rsidRPr="00EB17A6">
        <w:rPr>
          <w:rFonts w:ascii="Times New Roman" w:hAnsi="Times New Roman" w:cs="Times New Roman"/>
          <w:sz w:val="28"/>
          <w:szCs w:val="28"/>
        </w:rPr>
        <w:t xml:space="preserve"> </w:t>
      </w:r>
      <w:r w:rsidR="00AF4151">
        <w:rPr>
          <w:rFonts w:ascii="Times New Roman" w:hAnsi="Times New Roman" w:cs="Times New Roman"/>
          <w:sz w:val="28"/>
          <w:szCs w:val="28"/>
        </w:rPr>
        <w:t xml:space="preserve">  </w:t>
      </w:r>
      <w:r w:rsidR="00EB17A6" w:rsidRPr="00EB17A6">
        <w:rPr>
          <w:rFonts w:ascii="Times New Roman" w:hAnsi="Times New Roman" w:cs="Times New Roman"/>
          <w:sz w:val="28"/>
          <w:szCs w:val="28"/>
        </w:rPr>
        <w:t>Правил</w:t>
      </w:r>
      <w:r w:rsidR="00EB17A6">
        <w:rPr>
          <w:rFonts w:ascii="Times New Roman" w:hAnsi="Times New Roman" w:cs="Times New Roman"/>
          <w:sz w:val="28"/>
          <w:szCs w:val="28"/>
        </w:rPr>
        <w:t>а</w:t>
      </w:r>
      <w:r w:rsidR="00AF4151">
        <w:rPr>
          <w:rFonts w:ascii="Times New Roman" w:hAnsi="Times New Roman" w:cs="Times New Roman"/>
          <w:sz w:val="28"/>
          <w:szCs w:val="28"/>
        </w:rPr>
        <w:t xml:space="preserve">  </w:t>
      </w:r>
      <w:r w:rsidR="00EB17A6" w:rsidRPr="00EB17A6">
        <w:rPr>
          <w:rFonts w:ascii="Times New Roman" w:hAnsi="Times New Roman" w:cs="Times New Roman"/>
          <w:sz w:val="28"/>
          <w:szCs w:val="28"/>
        </w:rPr>
        <w:t xml:space="preserve"> благоустройства</w:t>
      </w:r>
    </w:p>
    <w:p w:rsidR="00AF4151" w:rsidRDefault="00EB17A6" w:rsidP="00EB17A6">
      <w:pPr>
        <w:pStyle w:val="a5"/>
        <w:rPr>
          <w:rFonts w:ascii="Times New Roman" w:hAnsi="Times New Roman" w:cs="Times New Roman"/>
          <w:sz w:val="28"/>
          <w:szCs w:val="28"/>
        </w:rPr>
      </w:pPr>
      <w:r w:rsidRPr="00EB17A6">
        <w:rPr>
          <w:rFonts w:ascii="Times New Roman" w:hAnsi="Times New Roman" w:cs="Times New Roman"/>
          <w:sz w:val="28"/>
          <w:szCs w:val="28"/>
        </w:rPr>
        <w:t xml:space="preserve"> территории </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 xml:space="preserve"> муниципального</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 xml:space="preserve"> образования </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город  Ершов</w:t>
      </w:r>
    </w:p>
    <w:p w:rsidR="00EB17A6" w:rsidRPr="00EB17A6" w:rsidRDefault="00EB17A6" w:rsidP="00EB17A6">
      <w:pPr>
        <w:pStyle w:val="a5"/>
        <w:rPr>
          <w:rFonts w:ascii="Times New Roman" w:hAnsi="Times New Roman" w:cs="Times New Roman"/>
          <w:sz w:val="28"/>
          <w:szCs w:val="28"/>
        </w:rPr>
      </w:pPr>
      <w:r w:rsidRPr="00EB17A6">
        <w:rPr>
          <w:rFonts w:ascii="Times New Roman" w:hAnsi="Times New Roman" w:cs="Times New Roman"/>
          <w:sz w:val="28"/>
          <w:szCs w:val="28"/>
        </w:rPr>
        <w:t xml:space="preserve"> </w:t>
      </w:r>
      <w:proofErr w:type="spellStart"/>
      <w:r w:rsidRPr="00EB17A6">
        <w:rPr>
          <w:rFonts w:ascii="Times New Roman" w:hAnsi="Times New Roman" w:cs="Times New Roman"/>
          <w:sz w:val="28"/>
          <w:szCs w:val="28"/>
        </w:rPr>
        <w:t>Ершовского</w:t>
      </w:r>
      <w:proofErr w:type="spellEnd"/>
      <w:r w:rsidRPr="00EB17A6">
        <w:rPr>
          <w:rFonts w:ascii="Times New Roman" w:hAnsi="Times New Roman" w:cs="Times New Roman"/>
          <w:sz w:val="28"/>
          <w:szCs w:val="28"/>
        </w:rPr>
        <w:t xml:space="preserve"> муниципального района Саратовской области</w:t>
      </w:r>
    </w:p>
    <w:p w:rsidR="00EB17A6" w:rsidRPr="00EB17A6" w:rsidRDefault="00EB17A6" w:rsidP="00EB17A6">
      <w:pPr>
        <w:pStyle w:val="a5"/>
        <w:rPr>
          <w:rFonts w:ascii="Times New Roman" w:hAnsi="Times New Roman" w:cs="Times New Roman"/>
          <w:sz w:val="28"/>
          <w:szCs w:val="28"/>
        </w:rPr>
      </w:pPr>
    </w:p>
    <w:p w:rsidR="00EB17A6" w:rsidRPr="00045269" w:rsidRDefault="00EB17A6"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w:t>
      </w:r>
      <w:bookmarkStart w:id="0" w:name="sub_21"/>
      <w:r w:rsidR="00747093">
        <w:rPr>
          <w:rFonts w:ascii="Times New Roman" w:hAnsi="Times New Roman" w:cs="Times New Roman"/>
          <w:sz w:val="28"/>
          <w:szCs w:val="28"/>
        </w:rPr>
        <w:tab/>
      </w:r>
      <w:r w:rsidRPr="00045269">
        <w:rPr>
          <w:rFonts w:ascii="Times New Roman" w:hAnsi="Times New Roman" w:cs="Times New Roman"/>
          <w:sz w:val="28"/>
          <w:szCs w:val="28"/>
        </w:rPr>
        <w:t>В соответствии  с Федеральным законом</w:t>
      </w:r>
      <w:r w:rsidRPr="00045269">
        <w:rPr>
          <w:rFonts w:ascii="Times New Roman" w:hAnsi="Times New Roman" w:cs="Times New Roman"/>
          <w:bCs/>
          <w:sz w:val="28"/>
          <w:szCs w:val="28"/>
        </w:rPr>
        <w:t xml:space="preserve"> от 6 октября 2003 года №131-ФЗ «Об общих принципах организации местного самоуправления в Российской Федерации»,</w:t>
      </w:r>
      <w:r w:rsidR="00BD0748">
        <w:rPr>
          <w:rFonts w:ascii="Times New Roman" w:hAnsi="Times New Roman" w:cs="Times New Roman"/>
          <w:bCs/>
          <w:sz w:val="28"/>
          <w:szCs w:val="28"/>
        </w:rPr>
        <w:t xml:space="preserve"> </w:t>
      </w:r>
      <w:r w:rsidR="006E6293" w:rsidRPr="00045269">
        <w:rPr>
          <w:rFonts w:ascii="Times New Roman" w:hAnsi="Times New Roman" w:cs="Times New Roman"/>
          <w:bCs/>
          <w:sz w:val="28"/>
          <w:szCs w:val="28"/>
        </w:rPr>
        <w:t>Законом Саратовской области № 102-ЗСО от 31 октября 2018 года</w:t>
      </w:r>
      <w:r w:rsidR="00747093">
        <w:rPr>
          <w:rFonts w:ascii="Times New Roman" w:hAnsi="Times New Roman" w:cs="Times New Roman"/>
          <w:bCs/>
          <w:sz w:val="28"/>
          <w:szCs w:val="28"/>
        </w:rPr>
        <w:t xml:space="preserve"> </w:t>
      </w:r>
      <w:r w:rsidR="006E6293" w:rsidRPr="00045269">
        <w:rPr>
          <w:rFonts w:ascii="Times New Roman" w:hAnsi="Times New Roman" w:cs="Times New Roman"/>
          <w:bCs/>
          <w:sz w:val="28"/>
          <w:szCs w:val="28"/>
        </w:rPr>
        <w:t>«Об утверждении порядк</w:t>
      </w:r>
      <w:r w:rsidR="00BD0748">
        <w:rPr>
          <w:rFonts w:ascii="Times New Roman" w:hAnsi="Times New Roman" w:cs="Times New Roman"/>
          <w:bCs/>
          <w:sz w:val="28"/>
          <w:szCs w:val="28"/>
        </w:rPr>
        <w:t>а определения границ территорий</w:t>
      </w:r>
      <w:r w:rsidR="006E6293" w:rsidRPr="00045269">
        <w:rPr>
          <w:rFonts w:ascii="Times New Roman" w:hAnsi="Times New Roman" w:cs="Times New Roman"/>
          <w:bCs/>
          <w:sz w:val="28"/>
          <w:szCs w:val="28"/>
        </w:rPr>
        <w:t>,</w:t>
      </w:r>
      <w:r w:rsidR="00BD0748">
        <w:rPr>
          <w:rFonts w:ascii="Times New Roman" w:hAnsi="Times New Roman" w:cs="Times New Roman"/>
          <w:bCs/>
          <w:sz w:val="28"/>
          <w:szCs w:val="28"/>
        </w:rPr>
        <w:t xml:space="preserve"> </w:t>
      </w:r>
      <w:r w:rsidR="006E6293" w:rsidRPr="00045269">
        <w:rPr>
          <w:rFonts w:ascii="Times New Roman" w:hAnsi="Times New Roman" w:cs="Times New Roman"/>
          <w:bCs/>
          <w:sz w:val="28"/>
          <w:szCs w:val="28"/>
        </w:rPr>
        <w:t>прилегающих к зданию, строению, сооружению,</w:t>
      </w:r>
      <w:r w:rsidR="00BD0748">
        <w:rPr>
          <w:rFonts w:ascii="Times New Roman" w:hAnsi="Times New Roman" w:cs="Times New Roman"/>
          <w:bCs/>
          <w:sz w:val="28"/>
          <w:szCs w:val="28"/>
        </w:rPr>
        <w:t xml:space="preserve"> </w:t>
      </w:r>
      <w:r w:rsidR="006E6293" w:rsidRPr="00045269">
        <w:rPr>
          <w:rFonts w:ascii="Times New Roman" w:hAnsi="Times New Roman" w:cs="Times New Roman"/>
          <w:bCs/>
          <w:sz w:val="28"/>
          <w:szCs w:val="28"/>
        </w:rPr>
        <w:t>земельному участку</w:t>
      </w:r>
      <w:r w:rsidR="00484F21" w:rsidRPr="00045269">
        <w:rPr>
          <w:rFonts w:ascii="Times New Roman" w:hAnsi="Times New Roman" w:cs="Times New Roman"/>
          <w:bCs/>
          <w:sz w:val="28"/>
          <w:szCs w:val="28"/>
        </w:rPr>
        <w:t>»</w:t>
      </w:r>
      <w:r w:rsidR="006E6293" w:rsidRPr="00045269">
        <w:rPr>
          <w:rFonts w:ascii="Times New Roman" w:hAnsi="Times New Roman" w:cs="Times New Roman"/>
          <w:bCs/>
          <w:sz w:val="28"/>
          <w:szCs w:val="28"/>
        </w:rPr>
        <w:t>,</w:t>
      </w:r>
      <w:r w:rsidR="00BD0748">
        <w:rPr>
          <w:rFonts w:ascii="Times New Roman" w:hAnsi="Times New Roman" w:cs="Times New Roman"/>
          <w:bCs/>
          <w:sz w:val="28"/>
          <w:szCs w:val="28"/>
        </w:rPr>
        <w:t xml:space="preserve"> руководствуясь</w:t>
      </w:r>
      <w:r w:rsidRPr="00045269">
        <w:rPr>
          <w:rFonts w:ascii="Times New Roman" w:hAnsi="Times New Roman" w:cs="Times New Roman"/>
          <w:bCs/>
          <w:sz w:val="28"/>
          <w:szCs w:val="28"/>
        </w:rPr>
        <w:t>, Уставом муниципального образования город Ершов</w:t>
      </w:r>
      <w:r w:rsidRPr="00045269">
        <w:rPr>
          <w:rFonts w:ascii="Times New Roman" w:hAnsi="Times New Roman" w:cs="Times New Roman"/>
          <w:sz w:val="28"/>
          <w:szCs w:val="28"/>
        </w:rPr>
        <w:t>, Совет  РЕШИЛ:</w:t>
      </w:r>
    </w:p>
    <w:p w:rsidR="00EB17A6" w:rsidRPr="00045269" w:rsidRDefault="00EB17A6"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1. </w:t>
      </w:r>
      <w:r w:rsidR="00AF4151" w:rsidRPr="00045269">
        <w:rPr>
          <w:rFonts w:ascii="Times New Roman" w:hAnsi="Times New Roman" w:cs="Times New Roman"/>
          <w:sz w:val="28"/>
          <w:szCs w:val="28"/>
        </w:rPr>
        <w:t xml:space="preserve">Внести в </w:t>
      </w:r>
      <w:r w:rsidRPr="00045269">
        <w:rPr>
          <w:rFonts w:ascii="Times New Roman" w:hAnsi="Times New Roman" w:cs="Times New Roman"/>
          <w:sz w:val="28"/>
          <w:szCs w:val="28"/>
        </w:rPr>
        <w:t xml:space="preserve">Правила благоустройства территории муниципального образования город  Ершов </w:t>
      </w:r>
      <w:proofErr w:type="spellStart"/>
      <w:r w:rsidRPr="00045269">
        <w:rPr>
          <w:rFonts w:ascii="Times New Roman" w:hAnsi="Times New Roman" w:cs="Times New Roman"/>
          <w:sz w:val="28"/>
          <w:szCs w:val="28"/>
        </w:rPr>
        <w:t>Ершовского</w:t>
      </w:r>
      <w:proofErr w:type="spellEnd"/>
      <w:r w:rsidRPr="00045269">
        <w:rPr>
          <w:rFonts w:ascii="Times New Roman" w:hAnsi="Times New Roman" w:cs="Times New Roman"/>
          <w:sz w:val="28"/>
          <w:szCs w:val="28"/>
        </w:rPr>
        <w:t xml:space="preserve"> муниципального района Саратовской области,</w:t>
      </w:r>
      <w:r w:rsidR="00AF4151" w:rsidRPr="00045269">
        <w:rPr>
          <w:rFonts w:ascii="Times New Roman" w:hAnsi="Times New Roman" w:cs="Times New Roman"/>
          <w:sz w:val="28"/>
          <w:szCs w:val="28"/>
        </w:rPr>
        <w:t xml:space="preserve"> </w:t>
      </w:r>
      <w:r w:rsidR="006E6293" w:rsidRPr="00045269">
        <w:rPr>
          <w:rFonts w:ascii="Times New Roman" w:hAnsi="Times New Roman" w:cs="Times New Roman"/>
          <w:sz w:val="28"/>
          <w:szCs w:val="28"/>
        </w:rPr>
        <w:t>утвержденные решением</w:t>
      </w:r>
      <w:r w:rsidR="00AF4151" w:rsidRPr="00045269">
        <w:rPr>
          <w:rFonts w:ascii="Times New Roman" w:hAnsi="Times New Roman" w:cs="Times New Roman"/>
          <w:sz w:val="28"/>
          <w:szCs w:val="28"/>
        </w:rPr>
        <w:t xml:space="preserve"> Совета муниципального образования город Ершов </w:t>
      </w:r>
      <w:r w:rsidR="00AF4151" w:rsidRPr="00045269">
        <w:rPr>
          <w:rFonts w:ascii="Times New Roman" w:eastAsia="Times New Roman" w:hAnsi="Times New Roman" w:cs="Times New Roman"/>
          <w:sz w:val="28"/>
          <w:szCs w:val="28"/>
        </w:rPr>
        <w:t>№ 23-150 от  28 мая 2015 год</w:t>
      </w:r>
      <w:r w:rsidR="00BD0748">
        <w:rPr>
          <w:rFonts w:ascii="Times New Roman" w:hAnsi="Times New Roman" w:cs="Times New Roman"/>
          <w:sz w:val="28"/>
          <w:szCs w:val="28"/>
        </w:rPr>
        <w:t>а (</w:t>
      </w:r>
      <w:r w:rsidR="006E6293" w:rsidRPr="00045269">
        <w:rPr>
          <w:rFonts w:ascii="Times New Roman" w:hAnsi="Times New Roman" w:cs="Times New Roman"/>
          <w:sz w:val="28"/>
          <w:szCs w:val="28"/>
        </w:rPr>
        <w:t>с изменениями</w:t>
      </w:r>
      <w:r w:rsidR="00AF4151" w:rsidRPr="00045269">
        <w:rPr>
          <w:rFonts w:ascii="Times New Roman" w:hAnsi="Times New Roman" w:cs="Times New Roman"/>
          <w:sz w:val="28"/>
          <w:szCs w:val="28"/>
        </w:rPr>
        <w:t xml:space="preserve"> от 30.10.2017 г.</w:t>
      </w:r>
      <w:r w:rsidR="006E6293" w:rsidRPr="00045269">
        <w:rPr>
          <w:rFonts w:ascii="Times New Roman" w:hAnsi="Times New Roman" w:cs="Times New Roman"/>
          <w:sz w:val="28"/>
          <w:szCs w:val="28"/>
        </w:rPr>
        <w:t xml:space="preserve"> </w:t>
      </w:r>
      <w:r w:rsidR="00AF4151" w:rsidRPr="00045269">
        <w:rPr>
          <w:rFonts w:ascii="Times New Roman" w:hAnsi="Times New Roman" w:cs="Times New Roman"/>
          <w:sz w:val="28"/>
          <w:szCs w:val="28"/>
        </w:rPr>
        <w:t>№ 60-335)</w:t>
      </w:r>
      <w:r w:rsidR="00106EED" w:rsidRPr="00045269">
        <w:rPr>
          <w:rFonts w:ascii="Times New Roman" w:hAnsi="Times New Roman" w:cs="Times New Roman"/>
          <w:sz w:val="28"/>
          <w:szCs w:val="28"/>
        </w:rPr>
        <w:t xml:space="preserve">  следующие  изменения:</w:t>
      </w:r>
    </w:p>
    <w:p w:rsidR="0012373B" w:rsidRPr="00045269" w:rsidRDefault="00106EED"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1)</w:t>
      </w:r>
      <w:r w:rsidR="000A0CB4" w:rsidRPr="00045269">
        <w:rPr>
          <w:rFonts w:ascii="Times New Roman" w:hAnsi="Times New Roman" w:cs="Times New Roman"/>
          <w:sz w:val="28"/>
          <w:szCs w:val="28"/>
        </w:rPr>
        <w:t xml:space="preserve"> </w:t>
      </w:r>
      <w:r w:rsidR="00BD0748">
        <w:rPr>
          <w:rFonts w:ascii="Times New Roman" w:hAnsi="Times New Roman" w:cs="Times New Roman"/>
          <w:sz w:val="28"/>
          <w:szCs w:val="28"/>
        </w:rPr>
        <w:t>раздел 1</w:t>
      </w:r>
      <w:r w:rsidR="0012373B" w:rsidRPr="00045269">
        <w:rPr>
          <w:rFonts w:ascii="Times New Roman" w:hAnsi="Times New Roman" w:cs="Times New Roman"/>
          <w:sz w:val="28"/>
          <w:szCs w:val="28"/>
        </w:rPr>
        <w:t>:</w:t>
      </w:r>
    </w:p>
    <w:p w:rsidR="0012373B" w:rsidRPr="00045269" w:rsidRDefault="00A204A8"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w:t>
      </w:r>
      <w:r w:rsidR="0012373B" w:rsidRPr="00045269">
        <w:rPr>
          <w:rFonts w:ascii="Times New Roman" w:hAnsi="Times New Roman" w:cs="Times New Roman"/>
          <w:sz w:val="28"/>
          <w:szCs w:val="28"/>
        </w:rPr>
        <w:t>а)   пункт 1.7.  Основные термины и понятия:</w:t>
      </w:r>
    </w:p>
    <w:p w:rsidR="0012373B" w:rsidRPr="00045269" w:rsidRDefault="00747093" w:rsidP="00045269">
      <w:pPr>
        <w:pStyle w:val="a5"/>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80A7E" w:rsidRPr="00045269">
        <w:rPr>
          <w:rFonts w:ascii="Times New Roman" w:hAnsi="Times New Roman" w:cs="Times New Roman"/>
          <w:sz w:val="28"/>
          <w:szCs w:val="28"/>
        </w:rPr>
        <w:t>-</w:t>
      </w:r>
      <w:r>
        <w:rPr>
          <w:rFonts w:ascii="Times New Roman" w:hAnsi="Times New Roman" w:cs="Times New Roman"/>
          <w:sz w:val="28"/>
          <w:szCs w:val="28"/>
        </w:rPr>
        <w:t xml:space="preserve"> </w:t>
      </w:r>
      <w:r w:rsidR="0012373B" w:rsidRPr="00045269">
        <w:rPr>
          <w:rFonts w:ascii="Times New Roman" w:hAnsi="Times New Roman" w:cs="Times New Roman"/>
          <w:sz w:val="28"/>
          <w:szCs w:val="28"/>
        </w:rPr>
        <w:t xml:space="preserve">первый и второй абзацы изложить в следующей редакции:    </w:t>
      </w:r>
      <w:proofErr w:type="gramStart"/>
      <w:r w:rsidR="0012373B" w:rsidRPr="00045269">
        <w:rPr>
          <w:rFonts w:ascii="Times New Roman" w:hAnsi="Times New Roman" w:cs="Times New Roman"/>
          <w:bCs/>
          <w:color w:val="26282F"/>
          <w:sz w:val="28"/>
          <w:szCs w:val="28"/>
        </w:rPr>
        <w:t>«</w:t>
      </w:r>
      <w:r w:rsidR="0012373B" w:rsidRPr="00747093">
        <w:rPr>
          <w:rFonts w:ascii="Times New Roman" w:hAnsi="Times New Roman" w:cs="Times New Roman"/>
          <w:b/>
          <w:bCs/>
          <w:color w:val="26282F"/>
          <w:sz w:val="28"/>
          <w:szCs w:val="28"/>
        </w:rPr>
        <w:t>Благоустройство территории</w:t>
      </w:r>
      <w:r w:rsidR="0012373B" w:rsidRPr="00045269">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2373B" w:rsidRPr="00045269" w:rsidRDefault="0012373B" w:rsidP="00045269">
      <w:pPr>
        <w:pStyle w:val="a5"/>
        <w:spacing w:line="240" w:lineRule="atLeast"/>
        <w:jc w:val="both"/>
        <w:rPr>
          <w:rFonts w:ascii="Times New Roman" w:hAnsi="Times New Roman" w:cs="Times New Roman"/>
          <w:sz w:val="28"/>
          <w:szCs w:val="28"/>
        </w:rPr>
      </w:pPr>
      <w:proofErr w:type="gramStart"/>
      <w:r w:rsidRPr="00747093">
        <w:rPr>
          <w:rFonts w:ascii="Times New Roman" w:hAnsi="Times New Roman" w:cs="Times New Roman"/>
          <w:b/>
          <w:bCs/>
          <w:color w:val="26282F"/>
          <w:sz w:val="28"/>
          <w:szCs w:val="28"/>
        </w:rPr>
        <w:t>Элементы благоустройства</w:t>
      </w:r>
      <w:r w:rsidRPr="00045269">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045269">
        <w:rPr>
          <w:rFonts w:ascii="Times New Roman" w:hAnsi="Times New Roman" w:cs="Times New Roman"/>
          <w:sz w:val="28"/>
          <w:szCs w:val="28"/>
        </w:rPr>
        <w:lastRenderedPageBreak/>
        <w:t>строения и сооружения, информационные щиты и указатели, применяемые как составные части благоустройства территории.";</w:t>
      </w:r>
      <w:proofErr w:type="gramEnd"/>
    </w:p>
    <w:p w:rsidR="00106EED" w:rsidRPr="00045269" w:rsidRDefault="00CC451C"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w:t>
      </w:r>
      <w:r w:rsidR="00880A7E" w:rsidRPr="00045269">
        <w:rPr>
          <w:rFonts w:ascii="Times New Roman" w:hAnsi="Times New Roman" w:cs="Times New Roman"/>
          <w:sz w:val="28"/>
          <w:szCs w:val="28"/>
        </w:rPr>
        <w:t>б) дополнить  пунктами 1.11.- 1.</w:t>
      </w:r>
      <w:r w:rsidR="00106EED" w:rsidRPr="00045269">
        <w:rPr>
          <w:rFonts w:ascii="Times New Roman" w:hAnsi="Times New Roman" w:cs="Times New Roman"/>
          <w:sz w:val="28"/>
          <w:szCs w:val="28"/>
        </w:rPr>
        <w:t>14</w:t>
      </w:r>
      <w:r w:rsidR="00880A7E" w:rsidRPr="00045269">
        <w:rPr>
          <w:rFonts w:ascii="Times New Roman" w:hAnsi="Times New Roman" w:cs="Times New Roman"/>
          <w:sz w:val="28"/>
          <w:szCs w:val="28"/>
        </w:rPr>
        <w:t>.</w:t>
      </w:r>
      <w:r w:rsidR="00106EED" w:rsidRPr="00045269">
        <w:rPr>
          <w:rFonts w:ascii="Times New Roman" w:hAnsi="Times New Roman" w:cs="Times New Roman"/>
          <w:sz w:val="28"/>
          <w:szCs w:val="28"/>
        </w:rPr>
        <w:t xml:space="preserve"> следующего содержания:</w:t>
      </w:r>
    </w:p>
    <w:p w:rsidR="00CD6E81" w:rsidRPr="00045269" w:rsidRDefault="00BD0748" w:rsidP="00BD0748">
      <w:pPr>
        <w:pStyle w:val="ConsPlusNormal"/>
        <w:spacing w:line="240" w:lineRule="atLeast"/>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      </w:t>
      </w:r>
      <w:r w:rsidR="000A0CB4" w:rsidRPr="00045269">
        <w:rPr>
          <w:rFonts w:ascii="Times New Roman" w:hAnsi="Times New Roman" w:cs="Times New Roman"/>
          <w:sz w:val="28"/>
          <w:szCs w:val="28"/>
        </w:rPr>
        <w:t>«</w:t>
      </w:r>
      <w:r w:rsidR="00CD6E81" w:rsidRPr="00045269">
        <w:rPr>
          <w:rFonts w:ascii="Times New Roman" w:hAnsi="Times New Roman" w:cs="Times New Roman"/>
          <w:sz w:val="28"/>
          <w:szCs w:val="28"/>
        </w:rPr>
        <w:t xml:space="preserve">1.11. </w:t>
      </w:r>
      <w:r w:rsidR="00CD6E81" w:rsidRPr="00747093">
        <w:rPr>
          <w:rFonts w:ascii="Times New Roman" w:hAnsi="Times New Roman" w:cs="Times New Roman"/>
          <w:b/>
          <w:sz w:val="28"/>
          <w:szCs w:val="28"/>
        </w:rPr>
        <w:t>Прилегающая территория</w:t>
      </w:r>
      <w:r w:rsidR="00CD6E81" w:rsidRPr="00045269">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00CD6E81" w:rsidRPr="00045269">
        <w:rPr>
          <w:rFonts w:ascii="Times New Roman" w:hAnsi="Times New Roman" w:cs="Times New Roman"/>
          <w:sz w:val="28"/>
          <w:szCs w:val="28"/>
        </w:rPr>
        <w:t>границы</w:t>
      </w:r>
      <w:proofErr w:type="gramEnd"/>
      <w:r w:rsidR="00CD6E81" w:rsidRPr="00045269">
        <w:rPr>
          <w:rFonts w:ascii="Times New Roman" w:hAnsi="Times New Roman" w:cs="Times New Roman"/>
          <w:sz w:val="28"/>
          <w:szCs w:val="28"/>
        </w:rPr>
        <w:t xml:space="preserve"> которой определены правилами благоустройства в соответствии с порядком, установленным </w:t>
      </w:r>
      <w:r w:rsidR="0012373B" w:rsidRPr="00045269">
        <w:rPr>
          <w:rFonts w:ascii="Times New Roman" w:hAnsi="Times New Roman" w:cs="Times New Roman"/>
          <w:sz w:val="28"/>
          <w:szCs w:val="28"/>
        </w:rPr>
        <w:t xml:space="preserve">  з</w:t>
      </w:r>
      <w:r w:rsidR="00CD6E81" w:rsidRPr="00045269">
        <w:rPr>
          <w:rFonts w:ascii="Times New Roman" w:hAnsi="Times New Roman" w:cs="Times New Roman"/>
          <w:sz w:val="28"/>
          <w:szCs w:val="28"/>
        </w:rPr>
        <w:t>аконом</w:t>
      </w:r>
      <w:r w:rsidR="0012373B" w:rsidRPr="00045269">
        <w:rPr>
          <w:rFonts w:ascii="Times New Roman" w:hAnsi="Times New Roman" w:cs="Times New Roman"/>
          <w:sz w:val="28"/>
          <w:szCs w:val="28"/>
        </w:rPr>
        <w:t xml:space="preserve"> Саратовской области</w:t>
      </w:r>
      <w:r w:rsidR="00CD6E81" w:rsidRPr="00045269">
        <w:rPr>
          <w:rFonts w:ascii="Times New Roman" w:hAnsi="Times New Roman" w:cs="Times New Roman"/>
          <w:sz w:val="28"/>
          <w:szCs w:val="28"/>
        </w:rPr>
        <w:t>;</w:t>
      </w:r>
    </w:p>
    <w:p w:rsidR="00CD6E81" w:rsidRPr="00045269" w:rsidRDefault="00CD6E81" w:rsidP="00045269">
      <w:pPr>
        <w:pStyle w:val="ConsPlusNormal"/>
        <w:spacing w:line="240" w:lineRule="atLeast"/>
        <w:ind w:firstLine="539"/>
        <w:jc w:val="both"/>
        <w:rPr>
          <w:rFonts w:ascii="Times New Roman" w:hAnsi="Times New Roman" w:cs="Times New Roman"/>
          <w:sz w:val="28"/>
          <w:szCs w:val="28"/>
        </w:rPr>
      </w:pPr>
      <w:r w:rsidRPr="00045269">
        <w:rPr>
          <w:rFonts w:ascii="Times New Roman" w:hAnsi="Times New Roman" w:cs="Times New Roman"/>
          <w:sz w:val="28"/>
          <w:szCs w:val="28"/>
        </w:rPr>
        <w:t xml:space="preserve">1.12. </w:t>
      </w:r>
      <w:r w:rsidRPr="00747093">
        <w:rPr>
          <w:rFonts w:ascii="Times New Roman" w:hAnsi="Times New Roman" w:cs="Times New Roman"/>
          <w:b/>
          <w:sz w:val="28"/>
          <w:szCs w:val="28"/>
        </w:rPr>
        <w:t>Территории общего пользования</w:t>
      </w:r>
      <w:r w:rsidRPr="00045269">
        <w:rPr>
          <w:rFonts w:ascii="Times New Roman" w:hAnsi="Times New Roman" w:cs="Times New Roman"/>
          <w:sz w:val="28"/>
          <w:szCs w:val="28"/>
        </w:rPr>
        <w:t xml:space="preserve"> - территории, которыми беспрепятственно пользуется неограниченный круг лиц;</w:t>
      </w:r>
    </w:p>
    <w:p w:rsidR="00CD6E81" w:rsidRPr="00045269" w:rsidRDefault="00CD6E81" w:rsidP="00045269">
      <w:pPr>
        <w:pStyle w:val="ConsPlusNormal"/>
        <w:spacing w:line="240" w:lineRule="atLeast"/>
        <w:ind w:firstLine="539"/>
        <w:jc w:val="both"/>
        <w:rPr>
          <w:rFonts w:ascii="Times New Roman" w:hAnsi="Times New Roman" w:cs="Times New Roman"/>
          <w:sz w:val="28"/>
          <w:szCs w:val="28"/>
        </w:rPr>
      </w:pPr>
      <w:r w:rsidRPr="00045269">
        <w:rPr>
          <w:rFonts w:ascii="Times New Roman" w:hAnsi="Times New Roman" w:cs="Times New Roman"/>
          <w:sz w:val="28"/>
          <w:szCs w:val="28"/>
        </w:rPr>
        <w:t xml:space="preserve">1.13. </w:t>
      </w:r>
      <w:r w:rsidRPr="00747093">
        <w:rPr>
          <w:rFonts w:ascii="Times New Roman" w:hAnsi="Times New Roman" w:cs="Times New Roman"/>
          <w:b/>
          <w:sz w:val="28"/>
          <w:szCs w:val="28"/>
        </w:rPr>
        <w:t>Внутренняя часть границ прилегающей территории</w:t>
      </w:r>
      <w:r w:rsidRPr="00045269">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2D31C1" w:rsidRPr="00045269" w:rsidRDefault="00CD6E81" w:rsidP="00045269">
      <w:pPr>
        <w:pStyle w:val="ConsPlusNormal"/>
        <w:spacing w:line="240" w:lineRule="atLeast"/>
        <w:ind w:firstLine="539"/>
        <w:jc w:val="both"/>
        <w:rPr>
          <w:rFonts w:ascii="Times New Roman" w:hAnsi="Times New Roman" w:cs="Times New Roman"/>
          <w:sz w:val="28"/>
          <w:szCs w:val="28"/>
        </w:rPr>
      </w:pPr>
      <w:r w:rsidRPr="00045269">
        <w:rPr>
          <w:rFonts w:ascii="Times New Roman" w:hAnsi="Times New Roman" w:cs="Times New Roman"/>
          <w:sz w:val="28"/>
          <w:szCs w:val="28"/>
        </w:rPr>
        <w:t xml:space="preserve">1.14. </w:t>
      </w:r>
      <w:r w:rsidRPr="00747093">
        <w:rPr>
          <w:rFonts w:ascii="Times New Roman" w:hAnsi="Times New Roman" w:cs="Times New Roman"/>
          <w:b/>
          <w:sz w:val="28"/>
          <w:szCs w:val="28"/>
        </w:rPr>
        <w:t>Внешняя часть границ прилегающей территории</w:t>
      </w:r>
      <w:r w:rsidRPr="00045269">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045269">
        <w:rPr>
          <w:rFonts w:ascii="Times New Roman" w:hAnsi="Times New Roman" w:cs="Times New Roman"/>
          <w:sz w:val="28"/>
          <w:szCs w:val="28"/>
        </w:rPr>
        <w:t>.</w:t>
      </w:r>
      <w:r w:rsidR="004B7914" w:rsidRPr="00045269">
        <w:rPr>
          <w:rFonts w:ascii="Times New Roman" w:hAnsi="Times New Roman" w:cs="Times New Roman"/>
          <w:sz w:val="28"/>
          <w:szCs w:val="28"/>
        </w:rPr>
        <w:t>»</w:t>
      </w:r>
      <w:r w:rsidR="002D31C1" w:rsidRPr="00045269">
        <w:rPr>
          <w:rFonts w:ascii="Times New Roman" w:hAnsi="Times New Roman" w:cs="Times New Roman"/>
          <w:sz w:val="28"/>
          <w:szCs w:val="28"/>
        </w:rPr>
        <w:t>;</w:t>
      </w:r>
      <w:proofErr w:type="gramEnd"/>
    </w:p>
    <w:p w:rsidR="005B52FD" w:rsidRPr="00045269" w:rsidRDefault="004E5EAB" w:rsidP="00BD0748">
      <w:pPr>
        <w:pStyle w:val="ConsPlusNormal"/>
        <w:spacing w:line="240" w:lineRule="atLeast"/>
        <w:jc w:val="both"/>
        <w:outlineLvl w:val="3"/>
        <w:rPr>
          <w:rFonts w:ascii="Times New Roman" w:hAnsi="Times New Roman" w:cs="Times New Roman"/>
          <w:sz w:val="28"/>
          <w:szCs w:val="28"/>
        </w:rPr>
      </w:pPr>
      <w:r w:rsidRPr="00045269">
        <w:rPr>
          <w:rFonts w:ascii="Times New Roman" w:hAnsi="Times New Roman" w:cs="Times New Roman"/>
          <w:color w:val="000000" w:themeColor="text1"/>
          <w:szCs w:val="28"/>
        </w:rPr>
        <w:t xml:space="preserve">             </w:t>
      </w:r>
      <w:r w:rsidRPr="00045269">
        <w:rPr>
          <w:rFonts w:ascii="Times New Roman" w:hAnsi="Times New Roman" w:cs="Times New Roman"/>
          <w:color w:val="000000" w:themeColor="text1"/>
          <w:sz w:val="28"/>
          <w:szCs w:val="28"/>
        </w:rPr>
        <w:t>2)</w:t>
      </w:r>
      <w:r w:rsidR="002D31C1" w:rsidRPr="00045269">
        <w:rPr>
          <w:color w:val="000000" w:themeColor="text1"/>
          <w:szCs w:val="28"/>
        </w:rPr>
        <w:t xml:space="preserve"> </w:t>
      </w:r>
      <w:r w:rsidR="005B52FD" w:rsidRPr="00045269">
        <w:rPr>
          <w:rFonts w:ascii="Times New Roman" w:hAnsi="Times New Roman" w:cs="Times New Roman"/>
          <w:color w:val="000000" w:themeColor="text1"/>
          <w:sz w:val="28"/>
          <w:szCs w:val="28"/>
        </w:rPr>
        <w:t xml:space="preserve">Раздел  </w:t>
      </w:r>
      <w:proofErr w:type="gramStart"/>
      <w:r w:rsidR="005B52FD" w:rsidRPr="00045269">
        <w:rPr>
          <w:rFonts w:ascii="Times New Roman" w:hAnsi="Times New Roman" w:cs="Times New Roman"/>
          <w:color w:val="000000" w:themeColor="text1"/>
          <w:sz w:val="28"/>
          <w:szCs w:val="28"/>
        </w:rPr>
        <w:t>Ш</w:t>
      </w:r>
      <w:proofErr w:type="gramEnd"/>
      <w:r w:rsidR="005B52FD" w:rsidRPr="00045269">
        <w:rPr>
          <w:rFonts w:ascii="Times New Roman" w:hAnsi="Times New Roman" w:cs="Times New Roman"/>
          <w:color w:val="000000" w:themeColor="text1"/>
          <w:sz w:val="28"/>
          <w:szCs w:val="28"/>
        </w:rPr>
        <w:t xml:space="preserve">  дополнить подразделом следующего содержания:</w:t>
      </w:r>
    </w:p>
    <w:p w:rsidR="005B52FD" w:rsidRPr="00045269" w:rsidRDefault="005B52FD" w:rsidP="00045269">
      <w:pPr>
        <w:pStyle w:val="ConsPlusNormal"/>
        <w:spacing w:line="240" w:lineRule="atLeast"/>
        <w:ind w:firstLine="709"/>
        <w:jc w:val="both"/>
        <w:outlineLvl w:val="3"/>
        <w:rPr>
          <w:rFonts w:ascii="Times New Roman" w:hAnsi="Times New Roman" w:cs="Times New Roman"/>
          <w:color w:val="000000" w:themeColor="text1"/>
          <w:sz w:val="28"/>
          <w:szCs w:val="28"/>
        </w:rPr>
      </w:pPr>
      <w:r w:rsidRPr="00045269">
        <w:rPr>
          <w:rFonts w:ascii="Times New Roman" w:hAnsi="Times New Roman" w:cs="Times New Roman"/>
          <w:color w:val="000000" w:themeColor="text1"/>
          <w:sz w:val="28"/>
          <w:szCs w:val="28"/>
        </w:rPr>
        <w:t xml:space="preserve"> «Обеспечение чистоты и порядка при проведении строительных, ремонтных и восстановительных работ</w:t>
      </w:r>
      <w:r w:rsidR="00BD0748">
        <w:rPr>
          <w:rFonts w:ascii="Times New Roman" w:hAnsi="Times New Roman" w:cs="Times New Roman"/>
          <w:color w:val="000000" w:themeColor="text1"/>
          <w:sz w:val="28"/>
          <w:szCs w:val="28"/>
        </w:rPr>
        <w:t>.</w:t>
      </w:r>
    </w:p>
    <w:p w:rsidR="005B52FD" w:rsidRPr="00045269" w:rsidRDefault="002D31C1" w:rsidP="00045269">
      <w:pPr>
        <w:pStyle w:val="ConsPlusNormal"/>
        <w:spacing w:line="240" w:lineRule="atLeast"/>
        <w:ind w:firstLine="709"/>
        <w:jc w:val="both"/>
        <w:rPr>
          <w:rFonts w:ascii="Times New Roman" w:hAnsi="Times New Roman" w:cs="Times New Roman"/>
          <w:color w:val="000000" w:themeColor="text1"/>
          <w:sz w:val="28"/>
          <w:szCs w:val="28"/>
        </w:rPr>
      </w:pPr>
      <w:r w:rsidRPr="00045269">
        <w:rPr>
          <w:rFonts w:ascii="Times New Roman" w:hAnsi="Times New Roman" w:cs="Times New Roman"/>
          <w:color w:val="000000" w:themeColor="text1"/>
          <w:sz w:val="28"/>
          <w:szCs w:val="28"/>
        </w:rPr>
        <w:t>3</w:t>
      </w:r>
      <w:r w:rsidR="005B52FD" w:rsidRPr="00045269">
        <w:rPr>
          <w:rFonts w:ascii="Times New Roman" w:hAnsi="Times New Roman" w:cs="Times New Roman"/>
          <w:color w:val="000000" w:themeColor="text1"/>
          <w:sz w:val="28"/>
          <w:szCs w:val="28"/>
        </w:rPr>
        <w:t>.7.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B52FD" w:rsidRPr="00045269" w:rsidRDefault="002D31C1" w:rsidP="00045269">
      <w:pPr>
        <w:pStyle w:val="ConsPlusNormal"/>
        <w:spacing w:line="240" w:lineRule="atLeast"/>
        <w:ind w:firstLine="709"/>
        <w:jc w:val="both"/>
        <w:rPr>
          <w:rFonts w:ascii="Times New Roman" w:hAnsi="Times New Roman" w:cs="Times New Roman"/>
          <w:color w:val="000000" w:themeColor="text1"/>
          <w:sz w:val="28"/>
          <w:szCs w:val="28"/>
        </w:rPr>
      </w:pPr>
      <w:r w:rsidRPr="00045269">
        <w:rPr>
          <w:rFonts w:ascii="Times New Roman" w:hAnsi="Times New Roman" w:cs="Times New Roman"/>
          <w:color w:val="000000" w:themeColor="text1"/>
          <w:sz w:val="28"/>
          <w:szCs w:val="28"/>
        </w:rPr>
        <w:t>3</w:t>
      </w:r>
      <w:r w:rsidR="005B52FD" w:rsidRPr="00045269">
        <w:rPr>
          <w:rFonts w:ascii="Times New Roman" w:hAnsi="Times New Roman" w:cs="Times New Roman"/>
          <w:color w:val="000000" w:themeColor="text1"/>
          <w:sz w:val="28"/>
          <w:szCs w:val="28"/>
        </w:rPr>
        <w:t>.7.1.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B52FD" w:rsidRPr="00045269" w:rsidRDefault="002D31C1" w:rsidP="00045269">
      <w:pPr>
        <w:pStyle w:val="ConsPlusNormal"/>
        <w:spacing w:line="240" w:lineRule="atLeast"/>
        <w:ind w:firstLine="709"/>
        <w:jc w:val="both"/>
        <w:rPr>
          <w:rFonts w:ascii="Times New Roman" w:hAnsi="Times New Roman" w:cs="Times New Roman"/>
          <w:color w:val="000000" w:themeColor="text1"/>
          <w:sz w:val="28"/>
          <w:szCs w:val="28"/>
        </w:rPr>
      </w:pPr>
      <w:r w:rsidRPr="00045269">
        <w:rPr>
          <w:rFonts w:ascii="Times New Roman" w:hAnsi="Times New Roman" w:cs="Times New Roman"/>
          <w:color w:val="000000" w:themeColor="text1"/>
          <w:sz w:val="28"/>
          <w:szCs w:val="28"/>
        </w:rPr>
        <w:t>3</w:t>
      </w:r>
      <w:r w:rsidR="005B52FD" w:rsidRPr="00045269">
        <w:rPr>
          <w:rFonts w:ascii="Times New Roman" w:hAnsi="Times New Roman" w:cs="Times New Roman"/>
          <w:color w:val="000000" w:themeColor="text1"/>
          <w:sz w:val="28"/>
          <w:szCs w:val="28"/>
        </w:rPr>
        <w:t>.7.2.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B52FD" w:rsidRPr="00045269" w:rsidRDefault="002D31C1" w:rsidP="00045269">
      <w:pPr>
        <w:pStyle w:val="ConsPlusNormal"/>
        <w:spacing w:line="240" w:lineRule="atLeast"/>
        <w:ind w:firstLine="709"/>
        <w:jc w:val="both"/>
        <w:rPr>
          <w:rFonts w:ascii="Times New Roman" w:hAnsi="Times New Roman" w:cs="Times New Roman"/>
          <w:color w:val="000000" w:themeColor="text1"/>
          <w:sz w:val="28"/>
          <w:szCs w:val="28"/>
        </w:rPr>
      </w:pPr>
      <w:r w:rsidRPr="00045269">
        <w:rPr>
          <w:rFonts w:ascii="Times New Roman" w:hAnsi="Times New Roman" w:cs="Times New Roman"/>
          <w:color w:val="000000" w:themeColor="text1"/>
          <w:sz w:val="28"/>
          <w:szCs w:val="28"/>
        </w:rPr>
        <w:t>3</w:t>
      </w:r>
      <w:r w:rsidR="005B52FD" w:rsidRPr="00045269">
        <w:rPr>
          <w:rFonts w:ascii="Times New Roman" w:hAnsi="Times New Roman" w:cs="Times New Roman"/>
          <w:color w:val="000000" w:themeColor="text1"/>
          <w:sz w:val="28"/>
          <w:szCs w:val="28"/>
        </w:rPr>
        <w:t>.7.3.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B52FD" w:rsidRPr="00045269" w:rsidRDefault="002D31C1" w:rsidP="00045269">
      <w:pPr>
        <w:pStyle w:val="ConsPlusNormal"/>
        <w:spacing w:line="240" w:lineRule="atLeast"/>
        <w:ind w:firstLine="709"/>
        <w:jc w:val="both"/>
        <w:rPr>
          <w:rFonts w:ascii="Times New Roman" w:hAnsi="Times New Roman" w:cs="Times New Roman"/>
          <w:color w:val="000000" w:themeColor="text1"/>
          <w:sz w:val="28"/>
          <w:szCs w:val="28"/>
        </w:rPr>
      </w:pPr>
      <w:r w:rsidRPr="00045269">
        <w:rPr>
          <w:rFonts w:ascii="Times New Roman" w:hAnsi="Times New Roman" w:cs="Times New Roman"/>
          <w:color w:val="000000" w:themeColor="text1"/>
          <w:sz w:val="28"/>
          <w:szCs w:val="28"/>
        </w:rPr>
        <w:t>3</w:t>
      </w:r>
      <w:r w:rsidR="005B52FD" w:rsidRPr="00045269">
        <w:rPr>
          <w:rFonts w:ascii="Times New Roman" w:hAnsi="Times New Roman" w:cs="Times New Roman"/>
          <w:color w:val="000000" w:themeColor="text1"/>
          <w:sz w:val="28"/>
          <w:szCs w:val="28"/>
        </w:rPr>
        <w:t>.7.4.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B52FD" w:rsidRPr="00045269" w:rsidRDefault="002D31C1" w:rsidP="00BD0748">
      <w:pPr>
        <w:pStyle w:val="ConsPlusNormal"/>
        <w:spacing w:line="240" w:lineRule="atLeast"/>
        <w:ind w:firstLine="709"/>
        <w:jc w:val="both"/>
        <w:rPr>
          <w:rFonts w:ascii="Times New Roman" w:hAnsi="Times New Roman" w:cs="Times New Roman"/>
          <w:sz w:val="28"/>
          <w:szCs w:val="28"/>
        </w:rPr>
      </w:pPr>
      <w:r w:rsidRPr="00045269">
        <w:rPr>
          <w:rFonts w:ascii="Times New Roman" w:hAnsi="Times New Roman" w:cs="Times New Roman"/>
          <w:color w:val="000000" w:themeColor="text1"/>
          <w:sz w:val="28"/>
          <w:szCs w:val="28"/>
        </w:rPr>
        <w:t>3</w:t>
      </w:r>
      <w:r w:rsidR="005B52FD" w:rsidRPr="00045269">
        <w:rPr>
          <w:rFonts w:ascii="Times New Roman" w:hAnsi="Times New Roman" w:cs="Times New Roman"/>
          <w:color w:val="000000" w:themeColor="text1"/>
          <w:sz w:val="28"/>
          <w:szCs w:val="28"/>
        </w:rPr>
        <w:t xml:space="preserve">.7.5. По окончании строительных и ремонтных работ дорожное </w:t>
      </w:r>
      <w:r w:rsidR="005B52FD" w:rsidRPr="00045269">
        <w:rPr>
          <w:rFonts w:ascii="Times New Roman" w:hAnsi="Times New Roman" w:cs="Times New Roman"/>
          <w:color w:val="000000" w:themeColor="text1"/>
          <w:sz w:val="28"/>
          <w:szCs w:val="28"/>
        </w:rPr>
        <w:lastRenderedPageBreak/>
        <w:t>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roofErr w:type="gramStart"/>
      <w:r w:rsidR="005B52FD" w:rsidRPr="00045269">
        <w:rPr>
          <w:rFonts w:ascii="Times New Roman" w:hAnsi="Times New Roman" w:cs="Times New Roman"/>
          <w:color w:val="000000" w:themeColor="text1"/>
          <w:sz w:val="28"/>
          <w:szCs w:val="28"/>
        </w:rPr>
        <w:t>.»;</w:t>
      </w:r>
      <w:proofErr w:type="gramEnd"/>
    </w:p>
    <w:p w:rsidR="004B7914" w:rsidRPr="00045269" w:rsidRDefault="004D4BAE" w:rsidP="00045269">
      <w:pPr>
        <w:pStyle w:val="a5"/>
        <w:spacing w:line="240" w:lineRule="atLeast"/>
        <w:rPr>
          <w:rFonts w:ascii="Times New Roman" w:hAnsi="Times New Roman" w:cs="Times New Roman"/>
          <w:color w:val="000000"/>
          <w:sz w:val="28"/>
          <w:szCs w:val="28"/>
        </w:rPr>
      </w:pPr>
      <w:r w:rsidRPr="00045269">
        <w:rPr>
          <w:rFonts w:ascii="Times New Roman" w:hAnsi="Times New Roman" w:cs="Times New Roman"/>
          <w:color w:val="000000"/>
          <w:sz w:val="28"/>
          <w:szCs w:val="28"/>
        </w:rPr>
        <w:t xml:space="preserve">         3)</w:t>
      </w:r>
      <w:r w:rsidR="004B7914" w:rsidRPr="00045269">
        <w:rPr>
          <w:rFonts w:ascii="Times New Roman" w:hAnsi="Times New Roman" w:cs="Times New Roman"/>
          <w:color w:val="000000"/>
          <w:sz w:val="28"/>
          <w:szCs w:val="28"/>
        </w:rPr>
        <w:t xml:space="preserve">  раздел V</w:t>
      </w:r>
    </w:p>
    <w:p w:rsidR="00BC2542" w:rsidRPr="00045269" w:rsidRDefault="004B7914" w:rsidP="00045269">
      <w:pPr>
        <w:pStyle w:val="a5"/>
        <w:spacing w:line="240" w:lineRule="atLeast"/>
        <w:rPr>
          <w:rFonts w:ascii="Times New Roman" w:hAnsi="Times New Roman" w:cs="Times New Roman"/>
          <w:color w:val="000000"/>
          <w:sz w:val="28"/>
          <w:szCs w:val="28"/>
        </w:rPr>
      </w:pPr>
      <w:r w:rsidRPr="00045269">
        <w:rPr>
          <w:rFonts w:ascii="Times New Roman" w:hAnsi="Times New Roman" w:cs="Times New Roman"/>
          <w:color w:val="000000"/>
          <w:sz w:val="28"/>
          <w:szCs w:val="28"/>
        </w:rPr>
        <w:t xml:space="preserve">         а)</w:t>
      </w:r>
      <w:r w:rsidR="00BD0748">
        <w:rPr>
          <w:rFonts w:ascii="Times New Roman" w:hAnsi="Times New Roman" w:cs="Times New Roman"/>
          <w:color w:val="000000"/>
          <w:sz w:val="28"/>
          <w:szCs w:val="28"/>
        </w:rPr>
        <w:t xml:space="preserve"> </w:t>
      </w:r>
      <w:r w:rsidR="00F92793" w:rsidRPr="00045269">
        <w:rPr>
          <w:rFonts w:ascii="Times New Roman" w:hAnsi="Times New Roman" w:cs="Times New Roman"/>
          <w:color w:val="000000"/>
          <w:sz w:val="28"/>
          <w:szCs w:val="28"/>
        </w:rPr>
        <w:t>пункт 5.4</w:t>
      </w:r>
      <w:r w:rsidR="00283AA7" w:rsidRPr="00045269">
        <w:rPr>
          <w:rFonts w:ascii="Times New Roman" w:hAnsi="Times New Roman" w:cs="Times New Roman"/>
          <w:color w:val="000000"/>
          <w:sz w:val="28"/>
          <w:szCs w:val="28"/>
        </w:rPr>
        <w:t xml:space="preserve">. </w:t>
      </w:r>
      <w:r w:rsidR="00BC2542" w:rsidRPr="00045269">
        <w:rPr>
          <w:rFonts w:ascii="Times New Roman" w:hAnsi="Times New Roman" w:cs="Times New Roman"/>
          <w:color w:val="000000"/>
          <w:sz w:val="28"/>
          <w:szCs w:val="28"/>
        </w:rPr>
        <w:t xml:space="preserve"> изложить в следующей редакции:</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color w:val="000000"/>
          <w:sz w:val="28"/>
          <w:szCs w:val="28"/>
        </w:rPr>
        <w:t>«</w:t>
      </w:r>
      <w:r w:rsidR="00F419E2" w:rsidRPr="00045269">
        <w:rPr>
          <w:rFonts w:ascii="Times New Roman" w:hAnsi="Times New Roman" w:cs="Times New Roman"/>
          <w:color w:val="000000"/>
          <w:sz w:val="28"/>
          <w:szCs w:val="28"/>
        </w:rPr>
        <w:t>5.4.</w:t>
      </w:r>
      <w:r w:rsidRPr="00045269">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C2542" w:rsidRPr="00045269" w:rsidRDefault="00F419E2" w:rsidP="00045269">
      <w:pPr>
        <w:pStyle w:val="ConsPlusNormal"/>
        <w:spacing w:line="240" w:lineRule="atLeast"/>
        <w:ind w:firstLine="540"/>
        <w:jc w:val="both"/>
        <w:rPr>
          <w:rFonts w:ascii="Times New Roman" w:hAnsi="Times New Roman" w:cs="Times New Roman"/>
          <w:sz w:val="28"/>
          <w:szCs w:val="28"/>
        </w:rPr>
      </w:pPr>
      <w:bookmarkStart w:id="2" w:name="P31"/>
      <w:bookmarkEnd w:id="2"/>
      <w:r w:rsidRPr="00045269">
        <w:rPr>
          <w:rFonts w:ascii="Times New Roman" w:hAnsi="Times New Roman" w:cs="Times New Roman"/>
          <w:sz w:val="28"/>
          <w:szCs w:val="28"/>
        </w:rPr>
        <w:t>5.4.</w:t>
      </w:r>
      <w:r w:rsidR="006E6293" w:rsidRPr="00045269">
        <w:rPr>
          <w:rFonts w:ascii="Times New Roman" w:hAnsi="Times New Roman" w:cs="Times New Roman"/>
          <w:sz w:val="28"/>
          <w:szCs w:val="28"/>
        </w:rPr>
        <w:t>1</w:t>
      </w:r>
      <w:r w:rsidR="00BC2542" w:rsidRPr="00045269">
        <w:rPr>
          <w:rFonts w:ascii="Times New Roman" w:hAnsi="Times New Roman" w:cs="Times New Roman"/>
          <w:sz w:val="28"/>
          <w:szCs w:val="28"/>
        </w:rPr>
        <w:t>.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C2542" w:rsidRPr="00045269" w:rsidRDefault="00F419E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5.4.</w:t>
      </w:r>
      <w:r w:rsidR="006A2615" w:rsidRPr="00045269">
        <w:rPr>
          <w:rFonts w:ascii="Times New Roman" w:hAnsi="Times New Roman" w:cs="Times New Roman"/>
          <w:sz w:val="28"/>
          <w:szCs w:val="28"/>
        </w:rPr>
        <w:t>2</w:t>
      </w:r>
      <w:r w:rsidR="00BC2542" w:rsidRPr="00045269">
        <w:rPr>
          <w:rFonts w:ascii="Times New Roman" w:hAnsi="Times New Roman" w:cs="Times New Roman"/>
          <w:sz w:val="28"/>
          <w:szCs w:val="28"/>
        </w:rPr>
        <w:t xml:space="preserve">. В границах прилегающих территорий в соответствии с настоящими </w:t>
      </w:r>
      <w:proofErr w:type="gramStart"/>
      <w:r w:rsidR="00BC2542" w:rsidRPr="00045269">
        <w:rPr>
          <w:rFonts w:ascii="Times New Roman" w:hAnsi="Times New Roman" w:cs="Times New Roman"/>
          <w:sz w:val="28"/>
          <w:szCs w:val="28"/>
        </w:rPr>
        <w:t>Правилами</w:t>
      </w:r>
      <w:proofErr w:type="gramEnd"/>
      <w:r w:rsidR="00BC2542" w:rsidRPr="00045269">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1) пешеходные коммуникации, в том числе тротуары, аллеи, дорожки;</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2) палисадники, клумбы;</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C2542" w:rsidRPr="00045269" w:rsidRDefault="00F419E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5.4.</w:t>
      </w:r>
      <w:r w:rsidR="006A2615" w:rsidRPr="00045269">
        <w:rPr>
          <w:rFonts w:ascii="Times New Roman" w:hAnsi="Times New Roman" w:cs="Times New Roman"/>
          <w:sz w:val="28"/>
          <w:szCs w:val="28"/>
        </w:rPr>
        <w:t>3</w:t>
      </w:r>
      <w:r w:rsidR="00BC2542" w:rsidRPr="00045269">
        <w:rPr>
          <w:rFonts w:ascii="Times New Roman" w:hAnsi="Times New Roman" w:cs="Times New Roman"/>
          <w:sz w:val="28"/>
          <w:szCs w:val="28"/>
        </w:rPr>
        <w:t xml:space="preserve">. Границы прилегающей территории определяются с учетом </w:t>
      </w:r>
      <w:r w:rsidR="00BC2542" w:rsidRPr="00045269">
        <w:rPr>
          <w:rFonts w:ascii="Times New Roman" w:hAnsi="Times New Roman" w:cs="Times New Roman"/>
          <w:sz w:val="28"/>
          <w:szCs w:val="28"/>
        </w:rPr>
        <w:lastRenderedPageBreak/>
        <w:t>следующих требований:</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BC2542" w:rsidRPr="00045269" w:rsidRDefault="00F419E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5.4</w:t>
      </w:r>
      <w:r w:rsidR="00BC2542" w:rsidRPr="00045269">
        <w:rPr>
          <w:rFonts w:ascii="Times New Roman" w:hAnsi="Times New Roman" w:cs="Times New Roman"/>
          <w:sz w:val="28"/>
          <w:szCs w:val="28"/>
        </w:rPr>
        <w:t>.</w:t>
      </w:r>
      <w:r w:rsidR="006A2615" w:rsidRPr="00045269">
        <w:rPr>
          <w:rFonts w:ascii="Times New Roman" w:hAnsi="Times New Roman" w:cs="Times New Roman"/>
          <w:sz w:val="28"/>
          <w:szCs w:val="28"/>
        </w:rPr>
        <w:t>4</w:t>
      </w:r>
      <w:r w:rsidRPr="00045269">
        <w:rPr>
          <w:rFonts w:ascii="Times New Roman" w:hAnsi="Times New Roman" w:cs="Times New Roman"/>
          <w:sz w:val="28"/>
          <w:szCs w:val="28"/>
        </w:rPr>
        <w:t>.</w:t>
      </w:r>
      <w:r w:rsidR="00BC2542" w:rsidRPr="00045269">
        <w:rPr>
          <w:rFonts w:ascii="Times New Roman" w:hAnsi="Times New Roman" w:cs="Times New Roman"/>
          <w:sz w:val="28"/>
          <w:szCs w:val="28"/>
        </w:rPr>
        <w:t xml:space="preserve">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6A2615" w:rsidRPr="00045269">
          <w:rPr>
            <w:rFonts w:ascii="Times New Roman" w:hAnsi="Times New Roman" w:cs="Times New Roman"/>
            <w:sz w:val="28"/>
            <w:szCs w:val="28"/>
          </w:rPr>
          <w:t xml:space="preserve"> подпунктами 5.4.1,</w:t>
        </w:r>
        <w:r w:rsidR="00BD0748">
          <w:rPr>
            <w:rFonts w:ascii="Times New Roman" w:hAnsi="Times New Roman" w:cs="Times New Roman"/>
            <w:sz w:val="28"/>
            <w:szCs w:val="28"/>
          </w:rPr>
          <w:t xml:space="preserve"> </w:t>
        </w:r>
        <w:r w:rsidR="006A2615" w:rsidRPr="00045269">
          <w:rPr>
            <w:rFonts w:ascii="Times New Roman" w:hAnsi="Times New Roman" w:cs="Times New Roman"/>
            <w:sz w:val="28"/>
            <w:szCs w:val="28"/>
          </w:rPr>
          <w:t>5.4.5</w:t>
        </w:r>
        <w:r w:rsidRPr="00045269">
          <w:rPr>
            <w:rFonts w:ascii="Times New Roman" w:hAnsi="Times New Roman" w:cs="Times New Roman"/>
            <w:sz w:val="28"/>
            <w:szCs w:val="28"/>
          </w:rPr>
          <w:t xml:space="preserve"> </w:t>
        </w:r>
      </w:hyperlink>
      <w:r w:rsidR="006A2615" w:rsidRPr="00045269">
        <w:t xml:space="preserve"> </w:t>
      </w:r>
      <w:r w:rsidRPr="00045269">
        <w:rPr>
          <w:rFonts w:ascii="Times New Roman" w:hAnsi="Times New Roman" w:cs="Times New Roman"/>
          <w:sz w:val="28"/>
          <w:szCs w:val="28"/>
        </w:rPr>
        <w:t xml:space="preserve"> настоящего</w:t>
      </w:r>
      <w:r w:rsidR="006E6293" w:rsidRPr="00045269">
        <w:rPr>
          <w:rFonts w:ascii="Times New Roman" w:hAnsi="Times New Roman" w:cs="Times New Roman"/>
          <w:sz w:val="28"/>
          <w:szCs w:val="28"/>
        </w:rPr>
        <w:t xml:space="preserve"> </w:t>
      </w:r>
      <w:r w:rsidRPr="00045269">
        <w:rPr>
          <w:rFonts w:ascii="Times New Roman" w:hAnsi="Times New Roman" w:cs="Times New Roman"/>
          <w:sz w:val="28"/>
          <w:szCs w:val="28"/>
        </w:rPr>
        <w:t>пункта);</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proofErr w:type="gramStart"/>
      <w:r w:rsidRPr="00045269">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6A2615" w:rsidRPr="00045269">
          <w:rPr>
            <w:rFonts w:ascii="Times New Roman" w:hAnsi="Times New Roman" w:cs="Times New Roman"/>
            <w:sz w:val="28"/>
            <w:szCs w:val="28"/>
          </w:rPr>
          <w:t xml:space="preserve"> подпунктами</w:t>
        </w:r>
        <w:r w:rsidRPr="00045269">
          <w:rPr>
            <w:rFonts w:ascii="Times New Roman" w:hAnsi="Times New Roman" w:cs="Times New Roman"/>
            <w:sz w:val="28"/>
            <w:szCs w:val="28"/>
          </w:rPr>
          <w:t xml:space="preserve"> </w:t>
        </w:r>
        <w:r w:rsidR="00F76947" w:rsidRPr="00045269">
          <w:rPr>
            <w:rFonts w:ascii="Times New Roman" w:hAnsi="Times New Roman" w:cs="Times New Roman"/>
            <w:sz w:val="28"/>
            <w:szCs w:val="28"/>
          </w:rPr>
          <w:t>5.4.1,</w:t>
        </w:r>
        <w:r w:rsidR="00BD0748">
          <w:rPr>
            <w:rFonts w:ascii="Times New Roman" w:hAnsi="Times New Roman" w:cs="Times New Roman"/>
            <w:sz w:val="28"/>
            <w:szCs w:val="28"/>
          </w:rPr>
          <w:t xml:space="preserve"> </w:t>
        </w:r>
        <w:r w:rsidR="00F76947" w:rsidRPr="00045269">
          <w:rPr>
            <w:rFonts w:ascii="Times New Roman" w:hAnsi="Times New Roman" w:cs="Times New Roman"/>
            <w:sz w:val="28"/>
            <w:szCs w:val="28"/>
          </w:rPr>
          <w:t xml:space="preserve">5.4.5    </w:t>
        </w:r>
      </w:hyperlink>
      <w:r w:rsidR="00F76947" w:rsidRPr="00045269">
        <w:t xml:space="preserve"> </w:t>
      </w:r>
      <w:r w:rsidR="00F76947" w:rsidRPr="00045269">
        <w:rPr>
          <w:rFonts w:ascii="Times New Roman" w:hAnsi="Times New Roman" w:cs="Times New Roman"/>
          <w:sz w:val="28"/>
          <w:szCs w:val="28"/>
        </w:rPr>
        <w:t>настоящего пункта</w:t>
      </w:r>
      <w:r w:rsidRPr="00045269">
        <w:rPr>
          <w:rFonts w:ascii="Times New Roman" w:hAnsi="Times New Roman" w:cs="Times New Roman"/>
          <w:sz w:val="28"/>
          <w:szCs w:val="28"/>
        </w:rPr>
        <w:t>).</w:t>
      </w:r>
      <w:proofErr w:type="gramEnd"/>
    </w:p>
    <w:p w:rsidR="00BC2542" w:rsidRDefault="00F419E2" w:rsidP="00045269">
      <w:pPr>
        <w:pStyle w:val="ConsPlusNormal"/>
        <w:spacing w:line="240" w:lineRule="atLeast"/>
        <w:ind w:firstLine="540"/>
        <w:jc w:val="both"/>
        <w:rPr>
          <w:rFonts w:ascii="Times New Roman" w:hAnsi="Times New Roman" w:cs="Times New Roman"/>
          <w:sz w:val="28"/>
          <w:szCs w:val="28"/>
        </w:rPr>
      </w:pPr>
      <w:bookmarkStart w:id="3" w:name="P48"/>
      <w:bookmarkEnd w:id="3"/>
      <w:r w:rsidRPr="00045269">
        <w:rPr>
          <w:rFonts w:ascii="Times New Roman" w:hAnsi="Times New Roman" w:cs="Times New Roman"/>
          <w:sz w:val="28"/>
          <w:szCs w:val="28"/>
        </w:rPr>
        <w:t>5.4.</w:t>
      </w:r>
      <w:r w:rsidR="006A2615" w:rsidRPr="00045269">
        <w:rPr>
          <w:rFonts w:ascii="Times New Roman" w:hAnsi="Times New Roman" w:cs="Times New Roman"/>
          <w:sz w:val="28"/>
          <w:szCs w:val="28"/>
        </w:rPr>
        <w:t>5</w:t>
      </w:r>
      <w:r w:rsidR="00BC2542" w:rsidRPr="00045269">
        <w:rPr>
          <w:rFonts w:ascii="Times New Roman" w:hAnsi="Times New Roman" w:cs="Times New Roman"/>
          <w:sz w:val="28"/>
          <w:szCs w:val="28"/>
        </w:rPr>
        <w:t>.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E5C09" w:rsidRDefault="002E5C09" w:rsidP="00045269">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E5C09" w:rsidRPr="00045269" w:rsidRDefault="002E5C09" w:rsidP="00045269">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для индивидуальных жилых домов- 0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для отдельно стоящих объектов торговли (за исключением торговых комплексов, торгово-разв</w:t>
      </w:r>
      <w:r w:rsidR="006A339F" w:rsidRPr="00045269">
        <w:rPr>
          <w:rFonts w:ascii="Times New Roman" w:hAnsi="Times New Roman" w:cs="Times New Roman"/>
          <w:sz w:val="28"/>
          <w:szCs w:val="28"/>
        </w:rPr>
        <w:t xml:space="preserve">лекательных центров, рынков) - 10 </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lastRenderedPageBreak/>
        <w:t>для отдельно стоящих торговых комплексов, торгово-развле</w:t>
      </w:r>
      <w:r w:rsidR="006A339F" w:rsidRPr="00045269">
        <w:rPr>
          <w:rFonts w:ascii="Times New Roman" w:hAnsi="Times New Roman" w:cs="Times New Roman"/>
          <w:sz w:val="28"/>
          <w:szCs w:val="28"/>
        </w:rPr>
        <w:t>кательных центров, рынков</w:t>
      </w:r>
      <w:r w:rsidR="00BD0748">
        <w:rPr>
          <w:rFonts w:ascii="Times New Roman" w:hAnsi="Times New Roman" w:cs="Times New Roman"/>
          <w:sz w:val="28"/>
          <w:szCs w:val="28"/>
        </w:rPr>
        <w:t xml:space="preserve"> </w:t>
      </w:r>
      <w:r w:rsidR="006A339F" w:rsidRPr="00045269">
        <w:rPr>
          <w:rFonts w:ascii="Times New Roman" w:hAnsi="Times New Roman" w:cs="Times New Roman"/>
          <w:sz w:val="28"/>
          <w:szCs w:val="28"/>
        </w:rPr>
        <w:t xml:space="preserve"> -  15</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объектов торговли (не являющихся отдельно стоящими объектами) - </w:t>
      </w:r>
      <w:r w:rsidR="006A339F" w:rsidRPr="00045269">
        <w:rPr>
          <w:rFonts w:ascii="Times New Roman" w:hAnsi="Times New Roman" w:cs="Times New Roman"/>
          <w:sz w:val="28"/>
          <w:szCs w:val="28"/>
        </w:rPr>
        <w:t xml:space="preserve">  10 </w:t>
      </w:r>
      <w:r w:rsidRPr="00045269">
        <w:rPr>
          <w:rFonts w:ascii="Times New Roman" w:hAnsi="Times New Roman" w:cs="Times New Roman"/>
          <w:sz w:val="28"/>
          <w:szCs w:val="28"/>
        </w:rPr>
        <w:t xml:space="preserve"> метров</w:t>
      </w:r>
      <w:r w:rsidRPr="00BD0748">
        <w:rPr>
          <w:rFonts w:ascii="Times New Roman" w:hAnsi="Times New Roman" w:cs="Times New Roman"/>
          <w:sz w:val="28"/>
          <w:szCs w:val="28"/>
        </w:rPr>
        <w:t>;</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некапитальных нестационарных сооружений - </w:t>
      </w:r>
      <w:r w:rsidR="006A339F" w:rsidRPr="00045269">
        <w:rPr>
          <w:rFonts w:ascii="Times New Roman" w:hAnsi="Times New Roman" w:cs="Times New Roman"/>
          <w:sz w:val="28"/>
          <w:szCs w:val="28"/>
        </w:rPr>
        <w:t xml:space="preserve">  5</w:t>
      </w:r>
      <w:r w:rsidRPr="00045269">
        <w:rPr>
          <w:rFonts w:ascii="Times New Roman" w:hAnsi="Times New Roman" w:cs="Times New Roman"/>
          <w:sz w:val="28"/>
          <w:szCs w:val="28"/>
        </w:rPr>
        <w:t xml:space="preserve">  метров</w:t>
      </w:r>
      <w:r w:rsidRPr="00BD0748">
        <w:rPr>
          <w:rFonts w:ascii="Times New Roman" w:hAnsi="Times New Roman" w:cs="Times New Roman"/>
          <w:sz w:val="28"/>
          <w:szCs w:val="28"/>
        </w:rPr>
        <w:t>)</w:t>
      </w:r>
      <w:r w:rsidRPr="00045269">
        <w:rPr>
          <w:rFonts w:ascii="Times New Roman" w:hAnsi="Times New Roman" w:cs="Times New Roman"/>
          <w:sz w:val="28"/>
          <w:szCs w:val="28"/>
        </w:rPr>
        <w:t>;</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аттракционов - </w:t>
      </w:r>
      <w:r w:rsidR="006A339F" w:rsidRPr="00045269">
        <w:rPr>
          <w:rFonts w:ascii="Times New Roman" w:hAnsi="Times New Roman" w:cs="Times New Roman"/>
          <w:sz w:val="28"/>
          <w:szCs w:val="28"/>
        </w:rPr>
        <w:t xml:space="preserve">  5</w:t>
      </w:r>
      <w:r w:rsidRPr="00045269">
        <w:rPr>
          <w:rFonts w:ascii="Times New Roman" w:hAnsi="Times New Roman" w:cs="Times New Roman"/>
          <w:sz w:val="28"/>
          <w:szCs w:val="28"/>
        </w:rPr>
        <w:t xml:space="preserve">    метров</w:t>
      </w:r>
      <w:r w:rsidRPr="00BD0748">
        <w:rPr>
          <w:rFonts w:ascii="Times New Roman" w:hAnsi="Times New Roman" w:cs="Times New Roman"/>
          <w:sz w:val="28"/>
          <w:szCs w:val="28"/>
        </w:rPr>
        <w:t>;</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w:t>
      </w:r>
      <w:r w:rsidR="00BD0748">
        <w:rPr>
          <w:rFonts w:ascii="Times New Roman" w:hAnsi="Times New Roman" w:cs="Times New Roman"/>
          <w:sz w:val="28"/>
          <w:szCs w:val="28"/>
        </w:rPr>
        <w:t xml:space="preserve"> </w:t>
      </w:r>
      <w:r w:rsidRPr="00045269">
        <w:rPr>
          <w:rFonts w:ascii="Times New Roman" w:hAnsi="Times New Roman" w:cs="Times New Roman"/>
          <w:sz w:val="28"/>
          <w:szCs w:val="28"/>
        </w:rPr>
        <w:t xml:space="preserve"> - </w:t>
      </w:r>
      <w:r w:rsidR="006A339F" w:rsidRPr="00045269">
        <w:rPr>
          <w:rFonts w:ascii="Times New Roman" w:hAnsi="Times New Roman" w:cs="Times New Roman"/>
          <w:sz w:val="28"/>
          <w:szCs w:val="28"/>
        </w:rPr>
        <w:t xml:space="preserve"> 5</w:t>
      </w:r>
      <w:r w:rsidRPr="00045269">
        <w:rPr>
          <w:rFonts w:ascii="Times New Roman" w:hAnsi="Times New Roman" w:cs="Times New Roman"/>
          <w:sz w:val="28"/>
          <w:szCs w:val="28"/>
        </w:rPr>
        <w:t xml:space="preserve">    метров</w:t>
      </w:r>
      <w:r w:rsidR="00BD0748">
        <w:rPr>
          <w:rFonts w:ascii="Times New Roman" w:hAnsi="Times New Roman" w:cs="Times New Roman"/>
          <w:sz w:val="28"/>
          <w:szCs w:val="28"/>
        </w:rPr>
        <w:t>;</w:t>
      </w:r>
      <w:r w:rsidRPr="00045269">
        <w:rPr>
          <w:rFonts w:ascii="Times New Roman" w:hAnsi="Times New Roman" w:cs="Times New Roman"/>
          <w:sz w:val="28"/>
          <w:szCs w:val="28"/>
        </w:rPr>
        <w:t xml:space="preserve"> </w:t>
      </w:r>
      <w:r w:rsidR="007731CB" w:rsidRPr="00045269">
        <w:rPr>
          <w:rFonts w:ascii="Times New Roman" w:hAnsi="Times New Roman" w:cs="Times New Roman"/>
          <w:sz w:val="28"/>
          <w:szCs w:val="28"/>
        </w:rPr>
        <w:t xml:space="preserve"> </w:t>
      </w:r>
    </w:p>
    <w:p w:rsidR="00BC2542" w:rsidRPr="00BD0748"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строительных площадок - </w:t>
      </w:r>
      <w:r w:rsidR="006A339F" w:rsidRPr="00045269">
        <w:rPr>
          <w:rFonts w:ascii="Times New Roman" w:hAnsi="Times New Roman" w:cs="Times New Roman"/>
          <w:sz w:val="28"/>
          <w:szCs w:val="28"/>
        </w:rPr>
        <w:t xml:space="preserve">  10</w:t>
      </w:r>
      <w:r w:rsidRPr="00045269">
        <w:rPr>
          <w:rFonts w:ascii="Times New Roman" w:hAnsi="Times New Roman" w:cs="Times New Roman"/>
          <w:sz w:val="28"/>
          <w:szCs w:val="28"/>
        </w:rPr>
        <w:t xml:space="preserve">   метров</w:t>
      </w:r>
      <w:r w:rsidR="007731CB" w:rsidRPr="00BD0748">
        <w:rPr>
          <w:rFonts w:ascii="Times New Roman" w:hAnsi="Times New Roman" w:cs="Times New Roman"/>
          <w:sz w:val="28"/>
          <w:szCs w:val="28"/>
        </w:rPr>
        <w:t>;</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иных нежилых зданий - </w:t>
      </w:r>
      <w:r w:rsidR="006A339F" w:rsidRPr="00045269">
        <w:rPr>
          <w:rFonts w:ascii="Times New Roman" w:hAnsi="Times New Roman" w:cs="Times New Roman"/>
          <w:sz w:val="28"/>
          <w:szCs w:val="28"/>
        </w:rPr>
        <w:t xml:space="preserve">  10</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промышленных объектов - </w:t>
      </w:r>
      <w:r w:rsidR="006A339F" w:rsidRPr="00045269">
        <w:rPr>
          <w:rFonts w:ascii="Times New Roman" w:hAnsi="Times New Roman" w:cs="Times New Roman"/>
          <w:sz w:val="28"/>
          <w:szCs w:val="28"/>
        </w:rPr>
        <w:t xml:space="preserve">  10</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отдельно стоящих тепловых, трансформаторных подстанций, зданий и сооружений инженерно-технического назначения - </w:t>
      </w:r>
      <w:r w:rsidR="006A339F" w:rsidRPr="00045269">
        <w:rPr>
          <w:rFonts w:ascii="Times New Roman" w:hAnsi="Times New Roman" w:cs="Times New Roman"/>
          <w:sz w:val="28"/>
          <w:szCs w:val="28"/>
        </w:rPr>
        <w:t xml:space="preserve">  3</w:t>
      </w:r>
      <w:r w:rsidRPr="00045269">
        <w:rPr>
          <w:rFonts w:ascii="Times New Roman" w:hAnsi="Times New Roman" w:cs="Times New Roman"/>
          <w:sz w:val="28"/>
          <w:szCs w:val="28"/>
        </w:rPr>
        <w:t xml:space="preserve"> метр</w:t>
      </w:r>
      <w:r w:rsidR="00BD0748">
        <w:rPr>
          <w:rFonts w:ascii="Times New Roman" w:hAnsi="Times New Roman" w:cs="Times New Roman"/>
          <w:sz w:val="28"/>
          <w:szCs w:val="28"/>
        </w:rPr>
        <w:t>а</w:t>
      </w:r>
      <w:r w:rsidRPr="00045269">
        <w:rPr>
          <w:rFonts w:ascii="Times New Roman" w:hAnsi="Times New Roman" w:cs="Times New Roman"/>
          <w:sz w:val="28"/>
          <w:szCs w:val="28"/>
        </w:rPr>
        <w:t>;</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автозаправочных станций - </w:t>
      </w:r>
      <w:r w:rsidR="006A339F" w:rsidRPr="00045269">
        <w:rPr>
          <w:rFonts w:ascii="Times New Roman" w:hAnsi="Times New Roman" w:cs="Times New Roman"/>
          <w:sz w:val="28"/>
          <w:szCs w:val="28"/>
        </w:rPr>
        <w:t xml:space="preserve">  10</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r w:rsidR="006A339F" w:rsidRPr="00045269">
        <w:rPr>
          <w:rFonts w:ascii="Times New Roman" w:hAnsi="Times New Roman" w:cs="Times New Roman"/>
          <w:sz w:val="28"/>
          <w:szCs w:val="28"/>
        </w:rPr>
        <w:t>15</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ind w:firstLine="540"/>
        <w:jc w:val="both"/>
        <w:rPr>
          <w:rFonts w:ascii="Times New Roman" w:hAnsi="Times New Roman" w:cs="Times New Roman"/>
          <w:sz w:val="28"/>
          <w:szCs w:val="28"/>
        </w:rPr>
      </w:pPr>
      <w:r w:rsidRPr="00045269">
        <w:rPr>
          <w:rFonts w:ascii="Times New Roman" w:hAnsi="Times New Roman" w:cs="Times New Roman"/>
          <w:sz w:val="28"/>
          <w:szCs w:val="28"/>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r w:rsidR="00C57B8C" w:rsidRPr="00045269">
        <w:rPr>
          <w:rFonts w:ascii="Times New Roman" w:hAnsi="Times New Roman" w:cs="Times New Roman"/>
          <w:sz w:val="28"/>
          <w:szCs w:val="28"/>
        </w:rPr>
        <w:t>5</w:t>
      </w:r>
      <w:r w:rsidRPr="00045269">
        <w:rPr>
          <w:rFonts w:ascii="Times New Roman" w:hAnsi="Times New Roman" w:cs="Times New Roman"/>
          <w:sz w:val="28"/>
          <w:szCs w:val="28"/>
        </w:rPr>
        <w:t xml:space="preserve">  метров;</w:t>
      </w:r>
    </w:p>
    <w:p w:rsidR="00BC2542" w:rsidRPr="00045269" w:rsidRDefault="00BC2542" w:rsidP="00045269">
      <w:pPr>
        <w:pStyle w:val="ConsPlusNormal"/>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для иных объектов - </w:t>
      </w:r>
      <w:r w:rsidR="00C57B8C" w:rsidRPr="00045269">
        <w:rPr>
          <w:rFonts w:ascii="Times New Roman" w:hAnsi="Times New Roman" w:cs="Times New Roman"/>
          <w:sz w:val="28"/>
          <w:szCs w:val="28"/>
        </w:rPr>
        <w:t xml:space="preserve">  15</w:t>
      </w:r>
      <w:r w:rsidRPr="00045269">
        <w:rPr>
          <w:rFonts w:ascii="Times New Roman" w:hAnsi="Times New Roman" w:cs="Times New Roman"/>
          <w:sz w:val="28"/>
          <w:szCs w:val="28"/>
        </w:rPr>
        <w:t xml:space="preserve">   метров</w:t>
      </w:r>
      <w:proofErr w:type="gramStart"/>
      <w:r w:rsidR="006A339F" w:rsidRPr="00045269">
        <w:rPr>
          <w:rFonts w:ascii="Times New Roman" w:hAnsi="Times New Roman" w:cs="Times New Roman"/>
          <w:sz w:val="28"/>
          <w:szCs w:val="28"/>
        </w:rPr>
        <w:t>.</w:t>
      </w:r>
      <w:r w:rsidR="00466A85" w:rsidRPr="00045269">
        <w:rPr>
          <w:rFonts w:ascii="Times New Roman" w:hAnsi="Times New Roman" w:cs="Times New Roman"/>
          <w:sz w:val="28"/>
          <w:szCs w:val="28"/>
        </w:rPr>
        <w:t>»</w:t>
      </w:r>
      <w:r w:rsidR="00A204A8" w:rsidRPr="00045269">
        <w:rPr>
          <w:rFonts w:ascii="Times New Roman" w:hAnsi="Times New Roman" w:cs="Times New Roman"/>
          <w:sz w:val="28"/>
          <w:szCs w:val="28"/>
        </w:rPr>
        <w:t>;</w:t>
      </w:r>
      <w:proofErr w:type="gramEnd"/>
    </w:p>
    <w:p w:rsidR="00F92793" w:rsidRPr="00045269" w:rsidRDefault="00F92793" w:rsidP="00045269">
      <w:pPr>
        <w:pStyle w:val="ConsPlusNormal"/>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б)</w:t>
      </w:r>
      <w:r w:rsidR="00BD0748">
        <w:rPr>
          <w:rFonts w:ascii="Times New Roman" w:hAnsi="Times New Roman" w:cs="Times New Roman"/>
          <w:sz w:val="28"/>
          <w:szCs w:val="28"/>
        </w:rPr>
        <w:t xml:space="preserve"> </w:t>
      </w:r>
      <w:r w:rsidRPr="00045269">
        <w:rPr>
          <w:rFonts w:ascii="Times New Roman" w:hAnsi="Times New Roman" w:cs="Times New Roman"/>
          <w:sz w:val="28"/>
          <w:szCs w:val="28"/>
        </w:rPr>
        <w:t>пункт 5.5.изложить в следующей редакции:</w:t>
      </w:r>
    </w:p>
    <w:p w:rsidR="00D8755B" w:rsidRPr="00045269" w:rsidRDefault="00F92793" w:rsidP="00BD0748">
      <w:pPr>
        <w:pStyle w:val="a5"/>
        <w:spacing w:line="240" w:lineRule="atLeast"/>
        <w:jc w:val="both"/>
        <w:rPr>
          <w:rFonts w:ascii="Times New Roman" w:eastAsia="Arial CYR" w:hAnsi="Times New Roman" w:cs="Times New Roman"/>
          <w:sz w:val="28"/>
          <w:szCs w:val="28"/>
        </w:rPr>
      </w:pPr>
      <w:r w:rsidRPr="00045269">
        <w:t xml:space="preserve">        </w:t>
      </w:r>
      <w:r w:rsidR="00BD0748">
        <w:t xml:space="preserve">   </w:t>
      </w:r>
      <w:r w:rsidRPr="00045269">
        <w:t xml:space="preserve"> </w:t>
      </w:r>
      <w:r w:rsidRPr="00045269">
        <w:rPr>
          <w:rFonts w:ascii="Times New Roman" w:hAnsi="Times New Roman" w:cs="Times New Roman"/>
          <w:sz w:val="28"/>
          <w:szCs w:val="28"/>
        </w:rPr>
        <w:t>«</w:t>
      </w:r>
      <w:r w:rsidR="004B7914" w:rsidRPr="00045269">
        <w:rPr>
          <w:rFonts w:ascii="Times New Roman" w:hAnsi="Times New Roman" w:cs="Times New Roman"/>
          <w:sz w:val="28"/>
          <w:szCs w:val="28"/>
        </w:rPr>
        <w:t>5.5</w:t>
      </w:r>
      <w:r w:rsidR="002D57DA" w:rsidRPr="00045269">
        <w:rPr>
          <w:rFonts w:ascii="Times New Roman" w:hAnsi="Times New Roman" w:cs="Times New Roman"/>
          <w:sz w:val="28"/>
          <w:szCs w:val="28"/>
        </w:rPr>
        <w:t xml:space="preserve">. </w:t>
      </w:r>
      <w:proofErr w:type="gramStart"/>
      <w:r w:rsidR="00D8755B" w:rsidRPr="00045269">
        <w:rPr>
          <w:rFonts w:ascii="Times New Roman" w:hAnsi="Times New Roman" w:cs="Times New Roman"/>
          <w:sz w:val="28"/>
          <w:szCs w:val="28"/>
        </w:rPr>
        <w:t>Собственники  и (или) иные законные владельцы  зданий, строений, сооружений, земельных участков</w:t>
      </w:r>
      <w:r w:rsidR="002D57DA" w:rsidRPr="00045269">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482E0F" w:rsidRPr="00045269">
        <w:rPr>
          <w:rFonts w:ascii="Times New Roman" w:hAnsi="Times New Roman" w:cs="Times New Roman"/>
          <w:sz w:val="28"/>
          <w:szCs w:val="28"/>
        </w:rPr>
        <w:t xml:space="preserve">  исполняют обязательства по благоустройству и уборке прилегающих территорий </w:t>
      </w:r>
      <w:r w:rsidR="002D57DA" w:rsidRPr="00045269">
        <w:rPr>
          <w:rFonts w:ascii="Times New Roman" w:hAnsi="Times New Roman" w:cs="Times New Roman"/>
          <w:sz w:val="28"/>
          <w:szCs w:val="28"/>
        </w:rPr>
        <w:t xml:space="preserve"> </w:t>
      </w:r>
      <w:r w:rsidR="00F921F4" w:rsidRPr="00045269">
        <w:rPr>
          <w:rFonts w:ascii="Times New Roman" w:hAnsi="Times New Roman" w:cs="Times New Roman"/>
          <w:sz w:val="28"/>
          <w:szCs w:val="28"/>
        </w:rPr>
        <w:t>путем</w:t>
      </w:r>
      <w:r w:rsidR="002D51DC" w:rsidRPr="00045269">
        <w:rPr>
          <w:rFonts w:ascii="Times New Roman" w:hAnsi="Times New Roman" w:cs="Times New Roman"/>
          <w:sz w:val="28"/>
          <w:szCs w:val="28"/>
        </w:rPr>
        <w:t xml:space="preserve"> </w:t>
      </w:r>
      <w:r w:rsidR="00F921F4" w:rsidRPr="00045269">
        <w:rPr>
          <w:rFonts w:ascii="Times New Roman" w:hAnsi="Times New Roman" w:cs="Times New Roman"/>
          <w:sz w:val="28"/>
          <w:szCs w:val="28"/>
        </w:rPr>
        <w:t>непос</w:t>
      </w:r>
      <w:r w:rsidR="00BD0748">
        <w:rPr>
          <w:rFonts w:ascii="Times New Roman" w:hAnsi="Times New Roman" w:cs="Times New Roman"/>
          <w:sz w:val="28"/>
          <w:szCs w:val="28"/>
        </w:rPr>
        <w:t>редственного  обеспечения работ</w:t>
      </w:r>
      <w:r w:rsidR="002D51DC" w:rsidRPr="00045269">
        <w:rPr>
          <w:rFonts w:ascii="Times New Roman" w:hAnsi="Times New Roman" w:cs="Times New Roman"/>
          <w:sz w:val="28"/>
          <w:szCs w:val="28"/>
        </w:rPr>
        <w:t>, либо заключением дог</w:t>
      </w:r>
      <w:r w:rsidR="00BD0748">
        <w:rPr>
          <w:rFonts w:ascii="Times New Roman" w:hAnsi="Times New Roman" w:cs="Times New Roman"/>
          <w:sz w:val="28"/>
          <w:szCs w:val="28"/>
        </w:rPr>
        <w:t>овора на выполнения этих работ</w:t>
      </w:r>
      <w:r w:rsidR="002D51DC" w:rsidRPr="00045269">
        <w:rPr>
          <w:rFonts w:ascii="Times New Roman" w:hAnsi="Times New Roman" w:cs="Times New Roman"/>
          <w:sz w:val="28"/>
          <w:szCs w:val="28"/>
        </w:rPr>
        <w:t xml:space="preserve"> либо другими согласованными способами,   не запрещенными</w:t>
      </w:r>
      <w:proofErr w:type="gramEnd"/>
      <w:r w:rsidR="002D51DC" w:rsidRPr="00045269">
        <w:rPr>
          <w:rFonts w:ascii="Times New Roman" w:hAnsi="Times New Roman" w:cs="Times New Roman"/>
          <w:sz w:val="28"/>
          <w:szCs w:val="28"/>
        </w:rPr>
        <w:t xml:space="preserve">     законодательством </w:t>
      </w:r>
      <w:proofErr w:type="gramStart"/>
      <w:r w:rsidR="002D51DC" w:rsidRPr="00045269">
        <w:rPr>
          <w:rFonts w:ascii="Times New Roman" w:hAnsi="Times New Roman" w:cs="Times New Roman"/>
          <w:sz w:val="28"/>
          <w:szCs w:val="28"/>
        </w:rPr>
        <w:t>Р</w:t>
      </w:r>
      <w:proofErr w:type="gramEnd"/>
      <w:r w:rsidR="002D51DC" w:rsidRPr="00045269">
        <w:rPr>
          <w:rFonts w:ascii="Times New Roman" w:hAnsi="Times New Roman" w:cs="Times New Roman"/>
          <w:sz w:val="28"/>
          <w:szCs w:val="28"/>
        </w:rPr>
        <w:t xml:space="preserve"> Ф.</w:t>
      </w:r>
    </w:p>
    <w:p w:rsidR="00283AA7" w:rsidRPr="00045269" w:rsidRDefault="00D8755B" w:rsidP="00045269">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5.5.1.На прилегающих территориях</w:t>
      </w:r>
      <w:r w:rsidR="00283AA7" w:rsidRPr="00045269">
        <w:rPr>
          <w:rFonts w:ascii="Times New Roman" w:hAnsi="Times New Roman" w:cs="Times New Roman"/>
          <w:sz w:val="28"/>
          <w:szCs w:val="28"/>
        </w:rPr>
        <w:t>,</w:t>
      </w:r>
      <w:r w:rsidR="00BD0748">
        <w:rPr>
          <w:rFonts w:ascii="Times New Roman" w:hAnsi="Times New Roman" w:cs="Times New Roman"/>
          <w:sz w:val="28"/>
          <w:szCs w:val="28"/>
        </w:rPr>
        <w:t xml:space="preserve"> </w:t>
      </w:r>
      <w:r w:rsidR="00283AA7" w:rsidRPr="00045269">
        <w:rPr>
          <w:rFonts w:ascii="Times New Roman" w:hAnsi="Times New Roman" w:cs="Times New Roman"/>
          <w:sz w:val="28"/>
          <w:szCs w:val="28"/>
        </w:rPr>
        <w:t>указанные в пункте.5.5. лица обязаны поддерживать следующий порядок:</w:t>
      </w:r>
    </w:p>
    <w:p w:rsidR="00283AA7" w:rsidRPr="00045269" w:rsidRDefault="00283AA7" w:rsidP="00045269">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-содержать</w:t>
      </w:r>
      <w:r w:rsidR="00BD0748">
        <w:rPr>
          <w:rFonts w:ascii="Times New Roman" w:hAnsi="Times New Roman" w:cs="Times New Roman"/>
          <w:sz w:val="28"/>
          <w:szCs w:val="28"/>
        </w:rPr>
        <w:t xml:space="preserve"> </w:t>
      </w:r>
      <w:r w:rsidRPr="00045269">
        <w:rPr>
          <w:rFonts w:ascii="Times New Roman" w:hAnsi="Times New Roman" w:cs="Times New Roman"/>
          <w:sz w:val="28"/>
          <w:szCs w:val="28"/>
        </w:rPr>
        <w:t>пов</w:t>
      </w:r>
      <w:r w:rsidR="00F46558" w:rsidRPr="00045269">
        <w:rPr>
          <w:rFonts w:ascii="Times New Roman" w:hAnsi="Times New Roman" w:cs="Times New Roman"/>
          <w:sz w:val="28"/>
          <w:szCs w:val="28"/>
        </w:rPr>
        <w:t>ерхности тротуаров,</w:t>
      </w:r>
      <w:r w:rsidR="00BD0748">
        <w:rPr>
          <w:rFonts w:ascii="Times New Roman" w:hAnsi="Times New Roman" w:cs="Times New Roman"/>
          <w:sz w:val="28"/>
          <w:szCs w:val="28"/>
        </w:rPr>
        <w:t xml:space="preserve"> </w:t>
      </w:r>
      <w:r w:rsidR="00F46558" w:rsidRPr="00045269">
        <w:rPr>
          <w:rFonts w:ascii="Times New Roman" w:hAnsi="Times New Roman" w:cs="Times New Roman"/>
          <w:sz w:val="28"/>
          <w:szCs w:val="28"/>
        </w:rPr>
        <w:t>внутрикварт</w:t>
      </w:r>
      <w:r w:rsidRPr="00045269">
        <w:rPr>
          <w:rFonts w:ascii="Times New Roman" w:hAnsi="Times New Roman" w:cs="Times New Roman"/>
          <w:sz w:val="28"/>
          <w:szCs w:val="28"/>
        </w:rPr>
        <w:t>альных межквартальных дорог  и проездов  в надлежащем нормативно—эксплуатационном состоянии;</w:t>
      </w:r>
    </w:p>
    <w:p w:rsidR="002D57DA" w:rsidRPr="00045269" w:rsidRDefault="00283AA7" w:rsidP="00045269">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 xml:space="preserve">-проводить очистку дождевой и </w:t>
      </w:r>
      <w:proofErr w:type="gramStart"/>
      <w:r w:rsidRPr="00045269">
        <w:rPr>
          <w:rFonts w:ascii="Times New Roman" w:hAnsi="Times New Roman" w:cs="Times New Roman"/>
          <w:sz w:val="28"/>
          <w:szCs w:val="28"/>
        </w:rPr>
        <w:t>дренажной</w:t>
      </w:r>
      <w:proofErr w:type="gramEnd"/>
      <w:r w:rsidRPr="00045269">
        <w:rPr>
          <w:rFonts w:ascii="Times New Roman" w:hAnsi="Times New Roman" w:cs="Times New Roman"/>
          <w:sz w:val="28"/>
          <w:szCs w:val="28"/>
        </w:rPr>
        <w:t xml:space="preserve"> систем и гидросооружений на них,</w:t>
      </w:r>
      <w:r w:rsidR="00F46558" w:rsidRPr="00045269">
        <w:rPr>
          <w:rFonts w:ascii="Times New Roman" w:hAnsi="Times New Roman" w:cs="Times New Roman"/>
          <w:sz w:val="28"/>
          <w:szCs w:val="28"/>
        </w:rPr>
        <w:t xml:space="preserve"> </w:t>
      </w:r>
      <w:r w:rsidRPr="00045269">
        <w:rPr>
          <w:rFonts w:ascii="Times New Roman" w:hAnsi="Times New Roman" w:cs="Times New Roman"/>
          <w:sz w:val="28"/>
          <w:szCs w:val="28"/>
        </w:rPr>
        <w:t>а также водоотводящих канав не менее двух раз в сезон</w:t>
      </w:r>
      <w:r w:rsidR="002D57DA" w:rsidRPr="00045269">
        <w:rPr>
          <w:rFonts w:ascii="Times New Roman" w:hAnsi="Times New Roman" w:cs="Times New Roman"/>
          <w:sz w:val="28"/>
          <w:szCs w:val="28"/>
        </w:rPr>
        <w:t>;</w:t>
      </w:r>
    </w:p>
    <w:p w:rsidR="002D57DA" w:rsidRPr="00045269" w:rsidRDefault="00F46558" w:rsidP="00045269">
      <w:pPr>
        <w:pStyle w:val="ConsPlusNormal"/>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-своевременно проводить сгребание  листвы, покос газонов; уборку листвы и скошенной травы производить после окончания работ;</w:t>
      </w:r>
    </w:p>
    <w:p w:rsidR="00F92793" w:rsidRPr="00045269" w:rsidRDefault="00D8755B"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w:t>
      </w:r>
      <w:r w:rsidR="00F46558" w:rsidRPr="00045269">
        <w:rPr>
          <w:rFonts w:ascii="Times New Roman" w:hAnsi="Times New Roman" w:cs="Times New Roman"/>
          <w:sz w:val="28"/>
          <w:szCs w:val="28"/>
        </w:rPr>
        <w:t>-проводить своевременную уборку береговой полосы водоемов от мусора,</w:t>
      </w:r>
      <w:r w:rsidR="00F92793" w:rsidRPr="00045269">
        <w:rPr>
          <w:rFonts w:ascii="Times New Roman" w:hAnsi="Times New Roman" w:cs="Times New Roman"/>
          <w:sz w:val="28"/>
          <w:szCs w:val="28"/>
        </w:rPr>
        <w:t xml:space="preserve"> </w:t>
      </w:r>
      <w:r w:rsidR="00F46558" w:rsidRPr="00045269">
        <w:rPr>
          <w:rFonts w:ascii="Times New Roman" w:hAnsi="Times New Roman" w:cs="Times New Roman"/>
          <w:sz w:val="28"/>
          <w:szCs w:val="28"/>
        </w:rPr>
        <w:t>опавших листьев и веток;</w:t>
      </w:r>
    </w:p>
    <w:p w:rsidR="006D68DC" w:rsidRPr="00045269" w:rsidRDefault="006D68DC"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lastRenderedPageBreak/>
        <w:t xml:space="preserve">          -следить за   сохранностью зеленых насаждений, а также не допускать захламление   территорий мусором и отходами различного происхождения</w:t>
      </w:r>
      <w:r w:rsidR="00BD0748">
        <w:rPr>
          <w:rFonts w:ascii="Times New Roman" w:hAnsi="Times New Roman" w:cs="Times New Roman"/>
          <w:sz w:val="28"/>
          <w:szCs w:val="28"/>
        </w:rPr>
        <w:t>;</w:t>
      </w:r>
    </w:p>
    <w:p w:rsidR="00D8755B" w:rsidRPr="00045269" w:rsidRDefault="00F46558" w:rsidP="00045269">
      <w:pPr>
        <w:pStyle w:val="a5"/>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w:t>
      </w:r>
      <w:r w:rsidR="00F92793" w:rsidRPr="00045269">
        <w:rPr>
          <w:rFonts w:ascii="Times New Roman" w:hAnsi="Times New Roman" w:cs="Times New Roman"/>
          <w:sz w:val="28"/>
          <w:szCs w:val="28"/>
        </w:rPr>
        <w:t>-</w:t>
      </w:r>
      <w:r w:rsidRPr="00045269">
        <w:rPr>
          <w:rFonts w:ascii="Times New Roman" w:hAnsi="Times New Roman" w:cs="Times New Roman"/>
          <w:sz w:val="28"/>
          <w:szCs w:val="28"/>
        </w:rPr>
        <w:t>обеспечивать своевременную очистку снега с последующим  вывозом снежных масс</w:t>
      </w:r>
      <w:proofErr w:type="gramStart"/>
      <w:r w:rsidRPr="00045269">
        <w:rPr>
          <w:rFonts w:ascii="Times New Roman" w:hAnsi="Times New Roman" w:cs="Times New Roman"/>
          <w:sz w:val="28"/>
          <w:szCs w:val="28"/>
        </w:rPr>
        <w:t>.</w:t>
      </w:r>
      <w:r w:rsidR="006D68DC" w:rsidRPr="00045269">
        <w:rPr>
          <w:rFonts w:ascii="Times New Roman" w:hAnsi="Times New Roman" w:cs="Times New Roman"/>
          <w:sz w:val="28"/>
          <w:szCs w:val="28"/>
        </w:rPr>
        <w:t>»</w:t>
      </w:r>
      <w:proofErr w:type="gramEnd"/>
    </w:p>
    <w:p w:rsidR="00D8755B" w:rsidRPr="00045269" w:rsidRDefault="00F92793" w:rsidP="00045269">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в) дополнить пунктом 5.5-1</w:t>
      </w:r>
      <w:r w:rsidR="006D68DC" w:rsidRPr="00045269">
        <w:rPr>
          <w:rFonts w:ascii="Times New Roman" w:hAnsi="Times New Roman" w:cs="Times New Roman"/>
          <w:sz w:val="28"/>
          <w:szCs w:val="28"/>
        </w:rPr>
        <w:t xml:space="preserve"> следующего содержания:</w:t>
      </w:r>
    </w:p>
    <w:p w:rsidR="006D68DC" w:rsidRPr="00045269" w:rsidRDefault="006D68DC" w:rsidP="00045269">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«5.5.-1 Содержание объектов благоустройства (</w:t>
      </w:r>
      <w:r w:rsidR="00BD0748">
        <w:rPr>
          <w:rFonts w:ascii="Times New Roman" w:hAnsi="Times New Roman" w:cs="Times New Roman"/>
          <w:sz w:val="28"/>
          <w:szCs w:val="28"/>
        </w:rPr>
        <w:t>в том числе территорий</w:t>
      </w:r>
      <w:r w:rsidRPr="00045269">
        <w:rPr>
          <w:rFonts w:ascii="Times New Roman" w:hAnsi="Times New Roman" w:cs="Times New Roman"/>
          <w:sz w:val="28"/>
          <w:szCs w:val="28"/>
        </w:rPr>
        <w:t>)</w:t>
      </w:r>
      <w:r w:rsidR="000B30FE" w:rsidRPr="00045269">
        <w:rPr>
          <w:rFonts w:ascii="Times New Roman" w:hAnsi="Times New Roman" w:cs="Times New Roman"/>
          <w:sz w:val="28"/>
          <w:szCs w:val="28"/>
        </w:rPr>
        <w:t xml:space="preserve"> </w:t>
      </w:r>
      <w:r w:rsidRPr="00045269">
        <w:rPr>
          <w:rFonts w:ascii="Times New Roman" w:hAnsi="Times New Roman" w:cs="Times New Roman"/>
          <w:sz w:val="28"/>
          <w:szCs w:val="28"/>
        </w:rPr>
        <w:t>муниципального образования  осуществляется:</w:t>
      </w:r>
    </w:p>
    <w:p w:rsidR="006D68DC" w:rsidRPr="00045269" w:rsidRDefault="006D68DC" w:rsidP="00045269">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 xml:space="preserve">  в весенне-летний период – с 15 апреля по 31 октября;</w:t>
      </w:r>
    </w:p>
    <w:p w:rsidR="00C57B8C" w:rsidRPr="00045269" w:rsidRDefault="006D68DC" w:rsidP="00BD0748">
      <w:pPr>
        <w:autoSpaceDE w:val="0"/>
        <w:autoSpaceDN w:val="0"/>
        <w:adjustRightInd w:val="0"/>
        <w:spacing w:after="0" w:line="240" w:lineRule="atLeast"/>
        <w:ind w:firstLine="720"/>
        <w:jc w:val="both"/>
        <w:rPr>
          <w:rFonts w:ascii="Times New Roman" w:hAnsi="Times New Roman" w:cs="Times New Roman"/>
          <w:sz w:val="28"/>
          <w:szCs w:val="28"/>
        </w:rPr>
      </w:pPr>
      <w:r w:rsidRPr="00045269">
        <w:rPr>
          <w:rFonts w:ascii="Times New Roman" w:hAnsi="Times New Roman" w:cs="Times New Roman"/>
          <w:sz w:val="28"/>
          <w:szCs w:val="28"/>
        </w:rPr>
        <w:t xml:space="preserve">  в осеннее –</w:t>
      </w:r>
      <w:r w:rsidR="00BD0748">
        <w:rPr>
          <w:rFonts w:ascii="Times New Roman" w:hAnsi="Times New Roman" w:cs="Times New Roman"/>
          <w:sz w:val="28"/>
          <w:szCs w:val="28"/>
        </w:rPr>
        <w:t xml:space="preserve"> </w:t>
      </w:r>
      <w:r w:rsidRPr="00045269">
        <w:rPr>
          <w:rFonts w:ascii="Times New Roman" w:hAnsi="Times New Roman" w:cs="Times New Roman"/>
          <w:sz w:val="28"/>
          <w:szCs w:val="28"/>
        </w:rPr>
        <w:t>зимний период- с 1 ноября по 14 апреля</w:t>
      </w:r>
      <w:proofErr w:type="gramStart"/>
      <w:r w:rsidRPr="00045269">
        <w:rPr>
          <w:rFonts w:ascii="Times New Roman" w:hAnsi="Times New Roman" w:cs="Times New Roman"/>
          <w:sz w:val="28"/>
          <w:szCs w:val="28"/>
        </w:rPr>
        <w:t>.</w:t>
      </w:r>
      <w:r w:rsidR="004E5EAB" w:rsidRPr="00045269">
        <w:rPr>
          <w:rFonts w:ascii="Times New Roman" w:hAnsi="Times New Roman" w:cs="Times New Roman"/>
          <w:sz w:val="28"/>
          <w:szCs w:val="28"/>
        </w:rPr>
        <w:t>»</w:t>
      </w:r>
      <w:proofErr w:type="gramEnd"/>
    </w:p>
    <w:p w:rsidR="000D5C8B" w:rsidRDefault="00C57B8C" w:rsidP="00045269">
      <w:pPr>
        <w:pStyle w:val="ConsPlusNormal"/>
        <w:spacing w:line="240" w:lineRule="atLeast"/>
        <w:jc w:val="both"/>
        <w:rPr>
          <w:rFonts w:ascii="Times New Roman" w:hAnsi="Times New Roman" w:cs="Times New Roman"/>
          <w:sz w:val="28"/>
          <w:szCs w:val="28"/>
        </w:rPr>
      </w:pPr>
      <w:r w:rsidRPr="00045269">
        <w:rPr>
          <w:rFonts w:ascii="Times New Roman" w:hAnsi="Times New Roman" w:cs="Times New Roman"/>
          <w:sz w:val="28"/>
          <w:szCs w:val="28"/>
        </w:rPr>
        <w:t xml:space="preserve">   </w:t>
      </w:r>
      <w:r w:rsidR="002D31C1" w:rsidRPr="00045269">
        <w:rPr>
          <w:rFonts w:ascii="Times New Roman" w:hAnsi="Times New Roman" w:cs="Times New Roman"/>
          <w:sz w:val="28"/>
          <w:szCs w:val="28"/>
        </w:rPr>
        <w:t>4</w:t>
      </w:r>
      <w:r w:rsidRPr="00045269">
        <w:rPr>
          <w:rFonts w:ascii="Times New Roman" w:hAnsi="Times New Roman" w:cs="Times New Roman"/>
          <w:sz w:val="28"/>
          <w:szCs w:val="28"/>
        </w:rPr>
        <w:t>) раздел Х изложить в  следующей редакции:</w:t>
      </w:r>
    </w:p>
    <w:p w:rsidR="00BD0748" w:rsidRPr="00045269" w:rsidRDefault="00BD0748" w:rsidP="00045269">
      <w:pPr>
        <w:pStyle w:val="ConsPlusNormal"/>
        <w:spacing w:line="240" w:lineRule="atLeast"/>
        <w:jc w:val="both"/>
        <w:rPr>
          <w:rFonts w:ascii="Times New Roman" w:hAnsi="Times New Roman" w:cs="Times New Roman"/>
          <w:sz w:val="28"/>
          <w:szCs w:val="28"/>
        </w:rPr>
      </w:pPr>
    </w:p>
    <w:p w:rsidR="000D5C8B" w:rsidRPr="007E2CBB" w:rsidRDefault="000D5C8B" w:rsidP="00045269">
      <w:pPr>
        <w:pStyle w:val="a5"/>
        <w:spacing w:line="240" w:lineRule="atLeast"/>
        <w:jc w:val="center"/>
        <w:rPr>
          <w:rFonts w:ascii="Times New Roman" w:eastAsiaTheme="minorHAnsi" w:hAnsi="Times New Roman" w:cs="Times New Roman"/>
          <w:b/>
          <w:sz w:val="28"/>
          <w:szCs w:val="28"/>
        </w:rPr>
      </w:pPr>
      <w:r w:rsidRPr="00045269">
        <w:rPr>
          <w:rFonts w:ascii="Times New Roman" w:eastAsiaTheme="minorHAnsi" w:hAnsi="Times New Roman" w:cs="Times New Roman"/>
          <w:sz w:val="28"/>
          <w:szCs w:val="28"/>
        </w:rPr>
        <w:t>«</w:t>
      </w:r>
      <w:r w:rsidR="00295ECD" w:rsidRPr="007E2CBB">
        <w:rPr>
          <w:rFonts w:ascii="Times New Roman" w:eastAsiaTheme="minorHAnsi" w:hAnsi="Times New Roman" w:cs="Times New Roman"/>
          <w:b/>
          <w:sz w:val="28"/>
          <w:szCs w:val="28"/>
        </w:rPr>
        <w:t>Раздел Х</w:t>
      </w:r>
    </w:p>
    <w:p w:rsidR="000D5C8B" w:rsidRPr="007E2CBB" w:rsidRDefault="000D5C8B" w:rsidP="00045269">
      <w:pPr>
        <w:pStyle w:val="a5"/>
        <w:spacing w:line="240" w:lineRule="atLeast"/>
        <w:jc w:val="center"/>
        <w:rPr>
          <w:rFonts w:ascii="Times New Roman" w:eastAsiaTheme="minorHAnsi" w:hAnsi="Times New Roman" w:cs="Times New Roman"/>
          <w:b/>
          <w:sz w:val="28"/>
          <w:szCs w:val="28"/>
        </w:rPr>
      </w:pPr>
      <w:proofErr w:type="gramStart"/>
      <w:r w:rsidRPr="007E2CBB">
        <w:rPr>
          <w:rFonts w:ascii="Times New Roman" w:eastAsiaTheme="minorHAnsi" w:hAnsi="Times New Roman" w:cs="Times New Roman"/>
          <w:b/>
          <w:sz w:val="28"/>
          <w:szCs w:val="28"/>
        </w:rPr>
        <w:t>КОНТРОЛЬ ЗА</w:t>
      </w:r>
      <w:proofErr w:type="gramEnd"/>
      <w:r w:rsidRPr="007E2CBB">
        <w:rPr>
          <w:rFonts w:ascii="Times New Roman" w:eastAsiaTheme="minorHAnsi" w:hAnsi="Times New Roman" w:cs="Times New Roman"/>
          <w:b/>
          <w:sz w:val="28"/>
          <w:szCs w:val="28"/>
        </w:rPr>
        <w:t xml:space="preserve"> СОБЛЮДЕНИЕМ НОРМ</w:t>
      </w:r>
    </w:p>
    <w:p w:rsidR="000D5C8B" w:rsidRPr="007E2CBB" w:rsidRDefault="000D5C8B" w:rsidP="00045269">
      <w:pPr>
        <w:pStyle w:val="a5"/>
        <w:spacing w:line="240" w:lineRule="atLeast"/>
        <w:jc w:val="center"/>
        <w:rPr>
          <w:rFonts w:ascii="Times New Roman" w:eastAsiaTheme="minorHAnsi" w:hAnsi="Times New Roman" w:cs="Times New Roman"/>
          <w:b/>
          <w:sz w:val="28"/>
          <w:szCs w:val="28"/>
        </w:rPr>
      </w:pPr>
      <w:r w:rsidRPr="007E2CBB">
        <w:rPr>
          <w:rFonts w:ascii="Times New Roman" w:eastAsiaTheme="minorHAnsi" w:hAnsi="Times New Roman" w:cs="Times New Roman"/>
          <w:b/>
          <w:sz w:val="28"/>
          <w:szCs w:val="28"/>
        </w:rPr>
        <w:t>И ПРАВИЛ БЛАГОУСТРОЙСТВА</w:t>
      </w:r>
    </w:p>
    <w:p w:rsidR="000D5C8B" w:rsidRPr="00045269" w:rsidRDefault="000D5C8B" w:rsidP="00045269">
      <w:pPr>
        <w:pStyle w:val="a5"/>
        <w:spacing w:line="240" w:lineRule="atLeast"/>
        <w:jc w:val="center"/>
        <w:rPr>
          <w:rFonts w:ascii="Times New Roman" w:eastAsiaTheme="minorHAnsi" w:hAnsi="Times New Roman" w:cs="Times New Roman"/>
          <w:sz w:val="28"/>
          <w:szCs w:val="28"/>
        </w:rPr>
      </w:pPr>
    </w:p>
    <w:p w:rsidR="000D5C8B" w:rsidRPr="00045269" w:rsidRDefault="000D5C8B" w:rsidP="00045269">
      <w:pPr>
        <w:pStyle w:val="a5"/>
        <w:spacing w:line="240" w:lineRule="atLeast"/>
        <w:jc w:val="both"/>
        <w:rPr>
          <w:rFonts w:ascii="Times New Roman" w:eastAsiaTheme="minorHAnsi" w:hAnsi="Times New Roman" w:cs="Times New Roman"/>
          <w:sz w:val="28"/>
          <w:szCs w:val="28"/>
        </w:rPr>
      </w:pPr>
      <w:r w:rsidRPr="00045269">
        <w:rPr>
          <w:rFonts w:ascii="Times New Roman" w:eastAsiaTheme="minorHAnsi" w:hAnsi="Times New Roman" w:cs="Times New Roman"/>
          <w:sz w:val="28"/>
          <w:szCs w:val="28"/>
        </w:rPr>
        <w:t xml:space="preserve">7.1. </w:t>
      </w:r>
      <w:proofErr w:type="gramStart"/>
      <w:r w:rsidRPr="00045269">
        <w:rPr>
          <w:rFonts w:ascii="Times New Roman" w:eastAsiaTheme="minorHAnsi" w:hAnsi="Times New Roman" w:cs="Times New Roman"/>
          <w:sz w:val="28"/>
          <w:szCs w:val="28"/>
        </w:rPr>
        <w:t>Контроль за</w:t>
      </w:r>
      <w:proofErr w:type="gramEnd"/>
      <w:r w:rsidRPr="00045269">
        <w:rPr>
          <w:rFonts w:ascii="Times New Roman" w:eastAsiaTheme="minorHAnsi" w:hAnsi="Times New Roman" w:cs="Times New Roman"/>
          <w:sz w:val="28"/>
          <w:szCs w:val="28"/>
        </w:rPr>
        <w:t xml:space="preserve"> исполнением требований настоящих Правил осуществляют структурные подразделен</w:t>
      </w:r>
      <w:r w:rsidR="00CC451C" w:rsidRPr="00045269">
        <w:rPr>
          <w:rFonts w:ascii="Times New Roman" w:eastAsiaTheme="minorHAnsi" w:hAnsi="Times New Roman" w:cs="Times New Roman"/>
          <w:sz w:val="28"/>
          <w:szCs w:val="28"/>
        </w:rPr>
        <w:t xml:space="preserve">ия администрации </w:t>
      </w:r>
      <w:proofErr w:type="spellStart"/>
      <w:r w:rsidR="00CC451C" w:rsidRPr="00045269">
        <w:rPr>
          <w:rFonts w:ascii="Times New Roman" w:eastAsiaTheme="minorHAnsi" w:hAnsi="Times New Roman" w:cs="Times New Roman"/>
          <w:sz w:val="28"/>
          <w:szCs w:val="28"/>
        </w:rPr>
        <w:t>Ершовского</w:t>
      </w:r>
      <w:proofErr w:type="spellEnd"/>
      <w:r w:rsidR="00CC451C" w:rsidRPr="00045269">
        <w:rPr>
          <w:rFonts w:ascii="Times New Roman" w:eastAsiaTheme="minorHAnsi" w:hAnsi="Times New Roman" w:cs="Times New Roman"/>
          <w:sz w:val="28"/>
          <w:szCs w:val="28"/>
        </w:rPr>
        <w:t xml:space="preserve"> муниципального района</w:t>
      </w:r>
      <w:r w:rsidRPr="00045269">
        <w:rPr>
          <w:rFonts w:ascii="Times New Roman" w:eastAsiaTheme="minorHAnsi" w:hAnsi="Times New Roman" w:cs="Times New Roman"/>
          <w:sz w:val="28"/>
          <w:szCs w:val="28"/>
        </w:rPr>
        <w:t xml:space="preserve"> в соответствии с их компетенцией и предоставленными полномочиями.</w:t>
      </w:r>
    </w:p>
    <w:p w:rsidR="00C57B8C" w:rsidRPr="00045269" w:rsidRDefault="000D5C8B" w:rsidP="00BD0748">
      <w:pPr>
        <w:pStyle w:val="a5"/>
        <w:spacing w:line="240" w:lineRule="atLeast"/>
        <w:jc w:val="both"/>
        <w:rPr>
          <w:rFonts w:ascii="Times New Roman" w:hAnsi="Times New Roman" w:cs="Times New Roman"/>
          <w:sz w:val="28"/>
          <w:szCs w:val="28"/>
        </w:rPr>
      </w:pPr>
      <w:r w:rsidRPr="00045269">
        <w:rPr>
          <w:rFonts w:ascii="Times New Roman" w:eastAsiaTheme="minorHAnsi" w:hAnsi="Times New Roman" w:cs="Times New Roman"/>
          <w:sz w:val="28"/>
          <w:szCs w:val="28"/>
        </w:rPr>
        <w:t xml:space="preserve">7.2. Нарушение настоящих Правил влечет ответственность в соответствии с </w:t>
      </w:r>
      <w:r w:rsidR="00CC451C" w:rsidRPr="00045269">
        <w:rPr>
          <w:rFonts w:ascii="Times New Roman" w:eastAsiaTheme="minorHAnsi" w:hAnsi="Times New Roman" w:cs="Times New Roman"/>
          <w:sz w:val="28"/>
          <w:szCs w:val="28"/>
        </w:rPr>
        <w:t xml:space="preserve">действующим </w:t>
      </w:r>
      <w:r w:rsidRPr="00045269">
        <w:rPr>
          <w:rFonts w:ascii="Times New Roman" w:eastAsiaTheme="minorHAnsi" w:hAnsi="Times New Roman" w:cs="Times New Roman"/>
          <w:sz w:val="28"/>
          <w:szCs w:val="28"/>
        </w:rPr>
        <w:t>законодательством</w:t>
      </w:r>
      <w:proofErr w:type="gramStart"/>
      <w:r w:rsidRPr="00045269">
        <w:rPr>
          <w:rFonts w:ascii="Times New Roman" w:eastAsiaTheme="minorHAnsi" w:hAnsi="Times New Roman" w:cs="Times New Roman"/>
          <w:sz w:val="28"/>
          <w:szCs w:val="28"/>
        </w:rPr>
        <w:t>.»</w:t>
      </w:r>
      <w:r w:rsidR="00CC451C" w:rsidRPr="00045269">
        <w:rPr>
          <w:rFonts w:ascii="Times New Roman" w:eastAsiaTheme="minorHAnsi" w:hAnsi="Times New Roman" w:cs="Times New Roman"/>
          <w:sz w:val="28"/>
          <w:szCs w:val="28"/>
        </w:rPr>
        <w:t>.</w:t>
      </w:r>
      <w:proofErr w:type="gramEnd"/>
    </w:p>
    <w:p w:rsidR="007731CB" w:rsidRPr="00045269" w:rsidRDefault="007E2CBB" w:rsidP="00045269">
      <w:pPr>
        <w:pStyle w:val="a5"/>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7731CB" w:rsidRPr="00045269">
        <w:rPr>
          <w:rFonts w:ascii="Times New Roman" w:hAnsi="Times New Roman" w:cs="Times New Roman"/>
          <w:sz w:val="28"/>
          <w:szCs w:val="28"/>
        </w:rPr>
        <w:t>2</w:t>
      </w:r>
      <w:r w:rsidR="00EB17A6" w:rsidRPr="00045269">
        <w:rPr>
          <w:rFonts w:ascii="Times New Roman" w:hAnsi="Times New Roman" w:cs="Times New Roman"/>
          <w:sz w:val="28"/>
          <w:szCs w:val="28"/>
        </w:rPr>
        <w:t>. Настоящее решение вступает в силу со дня его официального обнародования.</w:t>
      </w:r>
      <w:bookmarkEnd w:id="1"/>
    </w:p>
    <w:p w:rsidR="00CC451C" w:rsidRPr="00045269" w:rsidRDefault="00CC451C" w:rsidP="00045269">
      <w:pPr>
        <w:pStyle w:val="a5"/>
        <w:spacing w:line="240" w:lineRule="atLeast"/>
        <w:rPr>
          <w:rFonts w:ascii="Times New Roman" w:hAnsi="Times New Roman" w:cs="Times New Roman"/>
          <w:sz w:val="28"/>
          <w:szCs w:val="28"/>
        </w:rPr>
      </w:pPr>
    </w:p>
    <w:p w:rsidR="007731CB" w:rsidRPr="00045269" w:rsidRDefault="007731CB" w:rsidP="00045269">
      <w:pPr>
        <w:pStyle w:val="a5"/>
        <w:spacing w:line="240" w:lineRule="atLeast"/>
        <w:rPr>
          <w:rFonts w:ascii="Times New Roman" w:hAnsi="Times New Roman" w:cs="Times New Roman"/>
          <w:sz w:val="28"/>
          <w:szCs w:val="28"/>
        </w:rPr>
      </w:pPr>
    </w:p>
    <w:p w:rsidR="00F419E2" w:rsidRPr="00045269" w:rsidRDefault="00EB17A6" w:rsidP="00045269">
      <w:pPr>
        <w:pStyle w:val="a5"/>
        <w:spacing w:line="240" w:lineRule="atLeast"/>
        <w:rPr>
          <w:rFonts w:ascii="Times New Roman" w:hAnsi="Times New Roman" w:cs="Times New Roman"/>
          <w:bCs/>
          <w:iCs/>
          <w:sz w:val="28"/>
          <w:szCs w:val="28"/>
        </w:rPr>
      </w:pPr>
      <w:r w:rsidRPr="00045269">
        <w:rPr>
          <w:rFonts w:ascii="Times New Roman" w:hAnsi="Times New Roman" w:cs="Times New Roman"/>
          <w:sz w:val="28"/>
          <w:szCs w:val="28"/>
        </w:rPr>
        <w:t xml:space="preserve">Глава муниципального образования                       </w:t>
      </w:r>
      <w:r w:rsidR="00A802C9" w:rsidRPr="00045269">
        <w:rPr>
          <w:rFonts w:ascii="Times New Roman" w:hAnsi="Times New Roman" w:cs="Times New Roman"/>
          <w:sz w:val="28"/>
          <w:szCs w:val="28"/>
        </w:rPr>
        <w:t xml:space="preserve">    </w:t>
      </w:r>
      <w:r w:rsidR="00AF4151" w:rsidRPr="00045269">
        <w:rPr>
          <w:rFonts w:ascii="Times New Roman" w:hAnsi="Times New Roman" w:cs="Times New Roman"/>
          <w:sz w:val="28"/>
          <w:szCs w:val="28"/>
        </w:rPr>
        <w:t xml:space="preserve">  </w:t>
      </w:r>
      <w:r w:rsidRPr="00045269">
        <w:rPr>
          <w:rFonts w:ascii="Times New Roman" w:hAnsi="Times New Roman" w:cs="Times New Roman"/>
          <w:sz w:val="28"/>
          <w:szCs w:val="28"/>
        </w:rPr>
        <w:t xml:space="preserve">    </w:t>
      </w:r>
      <w:r w:rsidR="00A802C9" w:rsidRPr="00045269">
        <w:rPr>
          <w:rFonts w:ascii="Times New Roman" w:hAnsi="Times New Roman" w:cs="Times New Roman"/>
          <w:sz w:val="28"/>
          <w:szCs w:val="28"/>
        </w:rPr>
        <w:t xml:space="preserve">                 </w:t>
      </w:r>
      <w:r w:rsidRPr="00045269">
        <w:rPr>
          <w:rFonts w:ascii="Times New Roman" w:hAnsi="Times New Roman" w:cs="Times New Roman"/>
          <w:sz w:val="28"/>
          <w:szCs w:val="28"/>
        </w:rPr>
        <w:t xml:space="preserve">  </w:t>
      </w:r>
      <w:r w:rsidRPr="00045269">
        <w:rPr>
          <w:rFonts w:ascii="Times New Roman" w:hAnsi="Times New Roman" w:cs="Times New Roman"/>
          <w:bCs/>
          <w:iCs/>
          <w:sz w:val="28"/>
          <w:szCs w:val="28"/>
        </w:rPr>
        <w:t xml:space="preserve">А. </w:t>
      </w:r>
      <w:proofErr w:type="spellStart"/>
      <w:r w:rsidRPr="00045269">
        <w:rPr>
          <w:rFonts w:ascii="Times New Roman" w:hAnsi="Times New Roman" w:cs="Times New Roman"/>
          <w:bCs/>
          <w:iCs/>
          <w:sz w:val="28"/>
          <w:szCs w:val="28"/>
        </w:rPr>
        <w:t>А</w:t>
      </w:r>
      <w:bookmarkStart w:id="4" w:name="_GoBack"/>
      <w:bookmarkEnd w:id="4"/>
      <w:r w:rsidR="00A802C9" w:rsidRPr="00045269">
        <w:rPr>
          <w:rFonts w:ascii="Times New Roman" w:hAnsi="Times New Roman" w:cs="Times New Roman"/>
          <w:bCs/>
          <w:iCs/>
          <w:sz w:val="28"/>
          <w:szCs w:val="28"/>
        </w:rPr>
        <w:t>.Тихов</w:t>
      </w:r>
      <w:proofErr w:type="spellEnd"/>
    </w:p>
    <w:p w:rsidR="002D31C1" w:rsidRPr="00045269" w:rsidRDefault="002D31C1" w:rsidP="00045269">
      <w:pPr>
        <w:pStyle w:val="a5"/>
        <w:spacing w:line="240" w:lineRule="atLeast"/>
        <w:rPr>
          <w:rFonts w:ascii="Times New Roman" w:hAnsi="Times New Roman" w:cs="Times New Roman"/>
          <w:bCs/>
          <w:iCs/>
          <w:sz w:val="28"/>
          <w:szCs w:val="28"/>
        </w:rPr>
      </w:pPr>
    </w:p>
    <w:p w:rsidR="002D31C1" w:rsidRPr="00045269" w:rsidRDefault="002D31C1" w:rsidP="00045269">
      <w:pPr>
        <w:pStyle w:val="a5"/>
        <w:spacing w:line="240" w:lineRule="atLeast"/>
        <w:rPr>
          <w:rFonts w:ascii="Times New Roman" w:hAnsi="Times New Roman" w:cs="Times New Roman"/>
          <w:bCs/>
          <w:iCs/>
          <w:sz w:val="28"/>
          <w:szCs w:val="28"/>
        </w:rPr>
      </w:pPr>
    </w:p>
    <w:p w:rsidR="002D31C1" w:rsidRPr="00045269" w:rsidRDefault="002D31C1" w:rsidP="00045269">
      <w:pPr>
        <w:pStyle w:val="a5"/>
        <w:spacing w:line="240" w:lineRule="atLeast"/>
        <w:rPr>
          <w:rFonts w:ascii="Times New Roman" w:hAnsi="Times New Roman" w:cs="Times New Roman"/>
          <w:bCs/>
          <w:iCs/>
          <w:sz w:val="28"/>
          <w:szCs w:val="28"/>
        </w:rPr>
      </w:pPr>
    </w:p>
    <w:p w:rsidR="002D31C1" w:rsidRPr="00045269" w:rsidRDefault="002D31C1" w:rsidP="00045269">
      <w:pPr>
        <w:pStyle w:val="a5"/>
        <w:spacing w:line="240" w:lineRule="atLeast"/>
        <w:rPr>
          <w:rFonts w:ascii="Times New Roman" w:hAnsi="Times New Roman" w:cs="Times New Roman"/>
          <w:bCs/>
          <w:iCs/>
          <w:sz w:val="28"/>
          <w:szCs w:val="28"/>
        </w:rPr>
      </w:pPr>
    </w:p>
    <w:p w:rsidR="002D31C1" w:rsidRPr="00045269" w:rsidRDefault="002D31C1" w:rsidP="00045269">
      <w:pPr>
        <w:pStyle w:val="a5"/>
        <w:spacing w:line="240" w:lineRule="atLeast"/>
        <w:rPr>
          <w:rFonts w:ascii="Times New Roman" w:hAnsi="Times New Roman" w:cs="Times New Roman"/>
          <w:bCs/>
          <w:iCs/>
          <w:sz w:val="28"/>
          <w:szCs w:val="28"/>
        </w:rPr>
      </w:pPr>
    </w:p>
    <w:p w:rsidR="002D31C1" w:rsidRPr="00045269" w:rsidRDefault="002D31C1" w:rsidP="00045269">
      <w:pPr>
        <w:pStyle w:val="a5"/>
        <w:spacing w:line="240" w:lineRule="atLeast"/>
        <w:rPr>
          <w:rFonts w:ascii="Times New Roman" w:hAnsi="Times New Roman" w:cs="Times New Roman"/>
          <w:bCs/>
          <w:iCs/>
          <w:sz w:val="28"/>
          <w:szCs w:val="28"/>
        </w:rPr>
      </w:pPr>
    </w:p>
    <w:p w:rsidR="002D31C1" w:rsidRPr="00045269" w:rsidRDefault="002D31C1" w:rsidP="00045269">
      <w:pPr>
        <w:pStyle w:val="a5"/>
        <w:spacing w:line="240" w:lineRule="atLeast"/>
        <w:rPr>
          <w:rFonts w:ascii="Times New Roman" w:hAnsi="Times New Roman" w:cs="Times New Roman"/>
          <w:bCs/>
          <w:iCs/>
          <w:sz w:val="28"/>
          <w:szCs w:val="28"/>
        </w:rPr>
      </w:pPr>
    </w:p>
    <w:p w:rsidR="00295ECD" w:rsidRPr="00045269" w:rsidRDefault="00295ECD" w:rsidP="00045269">
      <w:pPr>
        <w:pStyle w:val="a5"/>
        <w:spacing w:line="240" w:lineRule="atLeast"/>
        <w:rPr>
          <w:rFonts w:ascii="Times New Roman" w:hAnsi="Times New Roman" w:cs="Times New Roman"/>
          <w:bCs/>
          <w:iCs/>
          <w:sz w:val="28"/>
          <w:szCs w:val="28"/>
        </w:rPr>
      </w:pPr>
    </w:p>
    <w:p w:rsidR="00295ECD" w:rsidRDefault="00441649" w:rsidP="00EB17A6">
      <w:pPr>
        <w:pStyle w:val="a5"/>
        <w:rPr>
          <w:rFonts w:ascii="Times New Roman" w:hAnsi="Times New Roman" w:cs="Times New Roman"/>
          <w:bCs/>
          <w:iCs/>
          <w:sz w:val="28"/>
          <w:szCs w:val="28"/>
        </w:rPr>
      </w:pPr>
      <w:r>
        <w:rPr>
          <w:rFonts w:ascii="Times New Roman" w:hAnsi="Times New Roman" w:cs="Times New Roman"/>
          <w:bCs/>
          <w:iCs/>
          <w:sz w:val="28"/>
          <w:szCs w:val="28"/>
        </w:rPr>
        <w:t xml:space="preserve"> </w:t>
      </w:r>
    </w:p>
    <w:p w:rsidR="00045269" w:rsidRDefault="00045269" w:rsidP="00EB17A6">
      <w:pPr>
        <w:pStyle w:val="a5"/>
        <w:rPr>
          <w:rFonts w:ascii="Times New Roman" w:hAnsi="Times New Roman" w:cs="Times New Roman"/>
          <w:bCs/>
          <w:iCs/>
          <w:sz w:val="28"/>
          <w:szCs w:val="28"/>
        </w:rPr>
      </w:pPr>
    </w:p>
    <w:p w:rsidR="00045269" w:rsidRDefault="00045269" w:rsidP="00EB17A6">
      <w:pPr>
        <w:pStyle w:val="a5"/>
        <w:rPr>
          <w:rFonts w:ascii="Times New Roman" w:hAnsi="Times New Roman" w:cs="Times New Roman"/>
          <w:bCs/>
          <w:iCs/>
          <w:sz w:val="28"/>
          <w:szCs w:val="28"/>
        </w:rPr>
      </w:pPr>
    </w:p>
    <w:p w:rsidR="00045269" w:rsidRDefault="00045269" w:rsidP="00EB17A6">
      <w:pPr>
        <w:pStyle w:val="a5"/>
        <w:rPr>
          <w:rFonts w:ascii="Times New Roman" w:hAnsi="Times New Roman" w:cs="Times New Roman"/>
          <w:bCs/>
          <w:iCs/>
          <w:sz w:val="28"/>
          <w:szCs w:val="28"/>
        </w:rPr>
      </w:pPr>
    </w:p>
    <w:p w:rsidR="00BD0748" w:rsidRDefault="00BD0748" w:rsidP="00EB17A6">
      <w:pPr>
        <w:pStyle w:val="a5"/>
        <w:rPr>
          <w:rFonts w:ascii="Times New Roman" w:hAnsi="Times New Roman" w:cs="Times New Roman"/>
          <w:bCs/>
          <w:iCs/>
          <w:sz w:val="28"/>
          <w:szCs w:val="28"/>
        </w:rPr>
      </w:pPr>
    </w:p>
    <w:p w:rsidR="00BD0748" w:rsidRDefault="00BD0748" w:rsidP="00EB17A6">
      <w:pPr>
        <w:pStyle w:val="a5"/>
        <w:rPr>
          <w:rFonts w:ascii="Times New Roman" w:hAnsi="Times New Roman" w:cs="Times New Roman"/>
          <w:bCs/>
          <w:iCs/>
          <w:sz w:val="28"/>
          <w:szCs w:val="28"/>
        </w:rPr>
      </w:pPr>
    </w:p>
    <w:p w:rsidR="00BD0748" w:rsidRDefault="00BD0748" w:rsidP="00EB17A6">
      <w:pPr>
        <w:pStyle w:val="a5"/>
        <w:rPr>
          <w:rFonts w:ascii="Times New Roman" w:hAnsi="Times New Roman" w:cs="Times New Roman"/>
          <w:bCs/>
          <w:iCs/>
          <w:sz w:val="28"/>
          <w:szCs w:val="28"/>
        </w:rPr>
      </w:pPr>
    </w:p>
    <w:p w:rsidR="00BD0748" w:rsidRDefault="00BD0748" w:rsidP="00EB17A6">
      <w:pPr>
        <w:pStyle w:val="a5"/>
        <w:rPr>
          <w:rFonts w:ascii="Times New Roman" w:hAnsi="Times New Roman" w:cs="Times New Roman"/>
          <w:bCs/>
          <w:iCs/>
          <w:sz w:val="28"/>
          <w:szCs w:val="28"/>
        </w:rPr>
      </w:pPr>
    </w:p>
    <w:p w:rsidR="00BD0748" w:rsidRDefault="00BD0748" w:rsidP="00EB17A6">
      <w:pPr>
        <w:pStyle w:val="a5"/>
        <w:rPr>
          <w:rFonts w:ascii="Times New Roman" w:hAnsi="Times New Roman" w:cs="Times New Roman"/>
          <w:bCs/>
          <w:iCs/>
          <w:sz w:val="28"/>
          <w:szCs w:val="28"/>
        </w:rPr>
      </w:pPr>
    </w:p>
    <w:p w:rsidR="00045269" w:rsidRDefault="00045269" w:rsidP="00EB17A6">
      <w:pPr>
        <w:pStyle w:val="a5"/>
        <w:rPr>
          <w:rFonts w:ascii="Times New Roman" w:hAnsi="Times New Roman" w:cs="Times New Roman"/>
          <w:bCs/>
          <w:iCs/>
          <w:sz w:val="28"/>
          <w:szCs w:val="28"/>
        </w:rPr>
      </w:pPr>
    </w:p>
    <w:sectPr w:rsidR="00045269" w:rsidSect="00045269">
      <w:headerReference w:type="default" r:id="rId8"/>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8B" w:rsidRDefault="0078288B" w:rsidP="002C2CEE">
      <w:pPr>
        <w:spacing w:after="0" w:line="240" w:lineRule="auto"/>
      </w:pPr>
      <w:r>
        <w:separator/>
      </w:r>
    </w:p>
  </w:endnote>
  <w:endnote w:type="continuationSeparator" w:id="0">
    <w:p w:rsidR="0078288B" w:rsidRDefault="0078288B" w:rsidP="002C2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8B" w:rsidRDefault="0078288B" w:rsidP="002C2CEE">
      <w:pPr>
        <w:spacing w:after="0" w:line="240" w:lineRule="auto"/>
      </w:pPr>
      <w:r>
        <w:separator/>
      </w:r>
    </w:p>
  </w:footnote>
  <w:footnote w:type="continuationSeparator" w:id="0">
    <w:p w:rsidR="0078288B" w:rsidRDefault="0078288B" w:rsidP="002C2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EE" w:rsidRDefault="002C2CEE" w:rsidP="002C2CEE">
    <w:pPr>
      <w:pStyle w:val="a9"/>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B17A6"/>
    <w:rsid w:val="00045269"/>
    <w:rsid w:val="0005372C"/>
    <w:rsid w:val="00063C51"/>
    <w:rsid w:val="000A0CB4"/>
    <w:rsid w:val="000B30FE"/>
    <w:rsid w:val="000D597A"/>
    <w:rsid w:val="000D5C8B"/>
    <w:rsid w:val="00102357"/>
    <w:rsid w:val="00106EED"/>
    <w:rsid w:val="00121F74"/>
    <w:rsid w:val="0012373B"/>
    <w:rsid w:val="001360AF"/>
    <w:rsid w:val="001704B0"/>
    <w:rsid w:val="001726DF"/>
    <w:rsid w:val="001C744B"/>
    <w:rsid w:val="00247EE0"/>
    <w:rsid w:val="00261F71"/>
    <w:rsid w:val="00283AA7"/>
    <w:rsid w:val="00295ECD"/>
    <w:rsid w:val="002C2CEE"/>
    <w:rsid w:val="002D31C1"/>
    <w:rsid w:val="002D51DC"/>
    <w:rsid w:val="002D57DA"/>
    <w:rsid w:val="002E2CEB"/>
    <w:rsid w:val="002E4477"/>
    <w:rsid w:val="002E5C09"/>
    <w:rsid w:val="002F0FFD"/>
    <w:rsid w:val="002F4361"/>
    <w:rsid w:val="00331290"/>
    <w:rsid w:val="00380710"/>
    <w:rsid w:val="003C1CAB"/>
    <w:rsid w:val="003D7BA8"/>
    <w:rsid w:val="00433A6C"/>
    <w:rsid w:val="00441649"/>
    <w:rsid w:val="004438E3"/>
    <w:rsid w:val="00466A85"/>
    <w:rsid w:val="00480C03"/>
    <w:rsid w:val="00482E0F"/>
    <w:rsid w:val="004848AA"/>
    <w:rsid w:val="00484F21"/>
    <w:rsid w:val="0048708A"/>
    <w:rsid w:val="004A7B97"/>
    <w:rsid w:val="004B2259"/>
    <w:rsid w:val="004B7914"/>
    <w:rsid w:val="004D4BAE"/>
    <w:rsid w:val="004E5EAB"/>
    <w:rsid w:val="00514B1B"/>
    <w:rsid w:val="005B52FD"/>
    <w:rsid w:val="00620DC5"/>
    <w:rsid w:val="00636BBE"/>
    <w:rsid w:val="0067039C"/>
    <w:rsid w:val="006A2615"/>
    <w:rsid w:val="006A339F"/>
    <w:rsid w:val="006D68DC"/>
    <w:rsid w:val="006E1B8A"/>
    <w:rsid w:val="006E4F5F"/>
    <w:rsid w:val="006E6293"/>
    <w:rsid w:val="00747093"/>
    <w:rsid w:val="0076118C"/>
    <w:rsid w:val="00761EB2"/>
    <w:rsid w:val="007731CB"/>
    <w:rsid w:val="00781551"/>
    <w:rsid w:val="0078288B"/>
    <w:rsid w:val="007A4701"/>
    <w:rsid w:val="007A6084"/>
    <w:rsid w:val="007B56F7"/>
    <w:rsid w:val="007E2CBB"/>
    <w:rsid w:val="007E3B97"/>
    <w:rsid w:val="007F6079"/>
    <w:rsid w:val="008256D2"/>
    <w:rsid w:val="00856A3C"/>
    <w:rsid w:val="00866674"/>
    <w:rsid w:val="00873E3B"/>
    <w:rsid w:val="00880A7E"/>
    <w:rsid w:val="008C10C3"/>
    <w:rsid w:val="008C76B3"/>
    <w:rsid w:val="008F6D52"/>
    <w:rsid w:val="0090689E"/>
    <w:rsid w:val="009A31AE"/>
    <w:rsid w:val="00A204A8"/>
    <w:rsid w:val="00A22A04"/>
    <w:rsid w:val="00A26256"/>
    <w:rsid w:val="00A313E7"/>
    <w:rsid w:val="00A37D2E"/>
    <w:rsid w:val="00A44A88"/>
    <w:rsid w:val="00A802C9"/>
    <w:rsid w:val="00AA09A5"/>
    <w:rsid w:val="00AF4151"/>
    <w:rsid w:val="00B03DD2"/>
    <w:rsid w:val="00B07480"/>
    <w:rsid w:val="00B1755B"/>
    <w:rsid w:val="00B260FB"/>
    <w:rsid w:val="00B6134A"/>
    <w:rsid w:val="00B80187"/>
    <w:rsid w:val="00BB24F8"/>
    <w:rsid w:val="00BC13B0"/>
    <w:rsid w:val="00BC2542"/>
    <w:rsid w:val="00BD0748"/>
    <w:rsid w:val="00BE58E0"/>
    <w:rsid w:val="00C46B1D"/>
    <w:rsid w:val="00C57B8C"/>
    <w:rsid w:val="00C84B3F"/>
    <w:rsid w:val="00CA0C23"/>
    <w:rsid w:val="00CC451C"/>
    <w:rsid w:val="00CD6E81"/>
    <w:rsid w:val="00CE24B6"/>
    <w:rsid w:val="00D25C6D"/>
    <w:rsid w:val="00D8755B"/>
    <w:rsid w:val="00DC0D4D"/>
    <w:rsid w:val="00DC2D6C"/>
    <w:rsid w:val="00E00EF3"/>
    <w:rsid w:val="00E60746"/>
    <w:rsid w:val="00E74ED4"/>
    <w:rsid w:val="00E8606F"/>
    <w:rsid w:val="00E924B4"/>
    <w:rsid w:val="00EB17A6"/>
    <w:rsid w:val="00ED10E4"/>
    <w:rsid w:val="00EE3EF6"/>
    <w:rsid w:val="00F00C10"/>
    <w:rsid w:val="00F37C11"/>
    <w:rsid w:val="00F419E2"/>
    <w:rsid w:val="00F46558"/>
    <w:rsid w:val="00F76947"/>
    <w:rsid w:val="00F921F4"/>
    <w:rsid w:val="00F92793"/>
    <w:rsid w:val="00F92B22"/>
    <w:rsid w:val="00FD1D6E"/>
    <w:rsid w:val="00FE0DBB"/>
    <w:rsid w:val="00FE3AD4"/>
    <w:rsid w:val="00FF5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7A6"/>
    <w:rPr>
      <w:rFonts w:ascii="Tahoma" w:hAnsi="Tahoma" w:cs="Tahoma"/>
      <w:sz w:val="16"/>
      <w:szCs w:val="16"/>
    </w:rPr>
  </w:style>
  <w:style w:type="paragraph" w:styleId="a5">
    <w:name w:val="No Spacing"/>
    <w:uiPriority w:val="1"/>
    <w:qFormat/>
    <w:rsid w:val="00EB17A6"/>
    <w:pPr>
      <w:spacing w:after="0" w:line="240" w:lineRule="auto"/>
    </w:pPr>
  </w:style>
  <w:style w:type="paragraph" w:customStyle="1" w:styleId="ConsPlusNormal">
    <w:name w:val="ConsPlusNormal"/>
    <w:rsid w:val="00CD6E81"/>
    <w:pPr>
      <w:widowControl w:val="0"/>
      <w:autoSpaceDE w:val="0"/>
      <w:autoSpaceDN w:val="0"/>
      <w:spacing w:after="0" w:line="240" w:lineRule="auto"/>
    </w:pPr>
    <w:rPr>
      <w:rFonts w:ascii="Calibri" w:eastAsia="Times New Roman" w:hAnsi="Calibri" w:cs="Calibri"/>
      <w:szCs w:val="20"/>
    </w:rPr>
  </w:style>
  <w:style w:type="character" w:customStyle="1" w:styleId="a6">
    <w:name w:val="Цветовое выделение"/>
    <w:uiPriority w:val="99"/>
    <w:rsid w:val="002F0FFD"/>
    <w:rPr>
      <w:b/>
      <w:bCs/>
      <w:color w:val="26282F"/>
    </w:rPr>
  </w:style>
  <w:style w:type="character" w:customStyle="1" w:styleId="a7">
    <w:name w:val="Гипертекстовая ссылка"/>
    <w:basedOn w:val="a6"/>
    <w:uiPriority w:val="99"/>
    <w:rsid w:val="002F0FFD"/>
    <w:rPr>
      <w:color w:val="106BBE"/>
    </w:rPr>
  </w:style>
  <w:style w:type="paragraph" w:customStyle="1" w:styleId="a8">
    <w:name w:val="Комментарий"/>
    <w:basedOn w:val="a"/>
    <w:next w:val="a"/>
    <w:uiPriority w:val="99"/>
    <w:rsid w:val="002F0FF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9">
    <w:name w:val="header"/>
    <w:basedOn w:val="a"/>
    <w:link w:val="aa"/>
    <w:rsid w:val="00A802C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a">
    <w:name w:val="Верхний колонтитул Знак"/>
    <w:basedOn w:val="a0"/>
    <w:link w:val="a9"/>
    <w:rsid w:val="00A802C9"/>
    <w:rPr>
      <w:rFonts w:ascii="Times New Roman" w:eastAsia="Times New Roman" w:hAnsi="Times New Roman" w:cs="Times New Roman"/>
      <w:sz w:val="28"/>
      <w:szCs w:val="20"/>
      <w:lang w:eastAsia="ar-SA"/>
    </w:rPr>
  </w:style>
  <w:style w:type="paragraph" w:customStyle="1" w:styleId="ab">
    <w:name w:val="Содержимое таблицы"/>
    <w:basedOn w:val="a"/>
    <w:rsid w:val="00A802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Название объекта1"/>
    <w:basedOn w:val="a"/>
    <w:next w:val="a"/>
    <w:rsid w:val="00A802C9"/>
    <w:pPr>
      <w:suppressAutoHyphens/>
      <w:spacing w:after="0" w:line="252" w:lineRule="auto"/>
      <w:jc w:val="center"/>
    </w:pPr>
    <w:rPr>
      <w:rFonts w:ascii="Times New Roman" w:eastAsia="Times New Roman" w:hAnsi="Times New Roman" w:cs="Times New Roman"/>
      <w:b/>
      <w:color w:val="000000"/>
      <w:spacing w:val="20"/>
      <w:sz w:val="28"/>
      <w:szCs w:val="20"/>
      <w:lang w:eastAsia="ar-SA"/>
    </w:rPr>
  </w:style>
  <w:style w:type="paragraph" w:customStyle="1" w:styleId="31">
    <w:name w:val="Основной текст 31"/>
    <w:basedOn w:val="a"/>
    <w:rsid w:val="00A802C9"/>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ConsNormal">
    <w:name w:val="ConsNormal"/>
    <w:rsid w:val="00BE58E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semiHidden/>
    <w:unhideWhenUsed/>
    <w:rsid w:val="00CC451C"/>
    <w:rPr>
      <w:color w:val="000080"/>
      <w:u w:val="single"/>
    </w:rPr>
  </w:style>
  <w:style w:type="paragraph" w:styleId="ad">
    <w:name w:val="Body Text Indent"/>
    <w:basedOn w:val="a"/>
    <w:link w:val="ae"/>
    <w:semiHidden/>
    <w:unhideWhenUsed/>
    <w:rsid w:val="00CC451C"/>
    <w:pPr>
      <w:widowControl w:val="0"/>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CC451C"/>
    <w:rPr>
      <w:rFonts w:ascii="Times New Roman" w:eastAsia="Times New Roman" w:hAnsi="Times New Roman" w:cs="Times New Roman"/>
      <w:sz w:val="24"/>
      <w:szCs w:val="20"/>
    </w:rPr>
  </w:style>
  <w:style w:type="paragraph" w:customStyle="1" w:styleId="af">
    <w:name w:val="Содержимое врезки"/>
    <w:basedOn w:val="af0"/>
    <w:rsid w:val="00CC451C"/>
    <w:pPr>
      <w:widowControl w:val="0"/>
      <w:suppressAutoHyphens/>
      <w:spacing w:line="240" w:lineRule="auto"/>
    </w:pPr>
    <w:rPr>
      <w:rFonts w:ascii="Times New Roman" w:eastAsia="Times New Roman" w:hAnsi="Times New Roman" w:cs="Times New Roman"/>
      <w:sz w:val="24"/>
      <w:szCs w:val="20"/>
      <w:lang w:eastAsia="ar-SA"/>
    </w:rPr>
  </w:style>
  <w:style w:type="paragraph" w:styleId="af0">
    <w:name w:val="Body Text"/>
    <w:basedOn w:val="a"/>
    <w:link w:val="af1"/>
    <w:uiPriority w:val="99"/>
    <w:semiHidden/>
    <w:unhideWhenUsed/>
    <w:rsid w:val="00CC451C"/>
    <w:pPr>
      <w:spacing w:after="120"/>
    </w:pPr>
  </w:style>
  <w:style w:type="character" w:customStyle="1" w:styleId="af1">
    <w:name w:val="Основной текст Знак"/>
    <w:basedOn w:val="a0"/>
    <w:link w:val="af0"/>
    <w:uiPriority w:val="99"/>
    <w:semiHidden/>
    <w:rsid w:val="00CC451C"/>
  </w:style>
  <w:style w:type="paragraph" w:styleId="af2">
    <w:name w:val="footer"/>
    <w:basedOn w:val="a"/>
    <w:link w:val="af3"/>
    <w:uiPriority w:val="99"/>
    <w:semiHidden/>
    <w:unhideWhenUsed/>
    <w:rsid w:val="002C2CE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C2CEE"/>
  </w:style>
</w:styles>
</file>

<file path=word/webSettings.xml><?xml version="1.0" encoding="utf-8"?>
<w:webSettings xmlns:r="http://schemas.openxmlformats.org/officeDocument/2006/relationships" xmlns:w="http://schemas.openxmlformats.org/wordprocessingml/2006/main">
  <w:divs>
    <w:div w:id="13225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7FE2-3DD5-42FE-BA0E-5D26B6C8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22022017</cp:lastModifiedBy>
  <cp:revision>63</cp:revision>
  <cp:lastPrinted>2019-02-01T09:36:00Z</cp:lastPrinted>
  <dcterms:created xsi:type="dcterms:W3CDTF">2018-11-14T07:35:00Z</dcterms:created>
  <dcterms:modified xsi:type="dcterms:W3CDTF">2019-02-01T09:36:00Z</dcterms:modified>
</cp:coreProperties>
</file>